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BE3" w:rsidRDefault="00ED2720">
      <w:pPr>
        <w:rPr>
          <w:rFonts w:cstheme="minorHAnsi"/>
          <w:b/>
          <w:sz w:val="24"/>
          <w:szCs w:val="24"/>
          <w:lang w:val="en-US"/>
        </w:rPr>
      </w:pPr>
      <w:r>
        <w:rPr>
          <w:rFonts w:cstheme="minorHAnsi"/>
          <w:b/>
          <w:noProof/>
          <w:sz w:val="24"/>
          <w:szCs w:val="24"/>
          <w:lang w:val="en-US"/>
        </w:rPr>
        <w:drawing>
          <wp:inline distT="0" distB="0" distL="0" distR="0">
            <wp:extent cx="5486400"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1.JPG"/>
                    <pic:cNvPicPr/>
                  </pic:nvPicPr>
                  <pic:blipFill>
                    <a:blip r:embed="rId5">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inline>
        </w:drawing>
      </w:r>
    </w:p>
    <w:p w:rsidR="00AB760C" w:rsidRPr="009E1C0A" w:rsidRDefault="006E45A2" w:rsidP="00ED2720">
      <w:pPr>
        <w:jc w:val="center"/>
        <w:rPr>
          <w:rFonts w:cstheme="minorHAnsi"/>
          <w:b/>
          <w:sz w:val="24"/>
          <w:szCs w:val="24"/>
          <w:lang w:val="en-US"/>
        </w:rPr>
      </w:pPr>
      <w:bookmarkStart w:id="0" w:name="_GoBack"/>
      <w:bookmarkEnd w:id="0"/>
      <w:r>
        <w:rPr>
          <w:rFonts w:cstheme="minorHAnsi"/>
          <w:b/>
          <w:sz w:val="24"/>
          <w:szCs w:val="24"/>
          <w:lang w:val="en-US"/>
        </w:rPr>
        <w:br w:type="page"/>
      </w:r>
      <w:r w:rsidR="009E1C0A" w:rsidRPr="009E1C0A">
        <w:rPr>
          <w:rFonts w:cstheme="minorHAnsi"/>
          <w:b/>
          <w:sz w:val="24"/>
          <w:szCs w:val="24"/>
          <w:lang w:val="en-US"/>
        </w:rPr>
        <w:lastRenderedPageBreak/>
        <w:t>BAGIAN 1</w:t>
      </w:r>
    </w:p>
    <w:p w:rsidR="001E70F1" w:rsidRPr="009E1C0A" w:rsidRDefault="001E70F1" w:rsidP="009E1C0A">
      <w:pPr>
        <w:spacing w:after="0" w:line="360" w:lineRule="auto"/>
        <w:jc w:val="center"/>
        <w:rPr>
          <w:rFonts w:cstheme="minorHAnsi"/>
          <w:b/>
          <w:sz w:val="24"/>
          <w:szCs w:val="24"/>
        </w:rPr>
      </w:pPr>
      <w:r w:rsidRPr="009E1C0A">
        <w:rPr>
          <w:rFonts w:cstheme="minorHAnsi"/>
          <w:b/>
          <w:sz w:val="24"/>
          <w:szCs w:val="24"/>
        </w:rPr>
        <w:t>HAKEKAT KONSELING</w:t>
      </w:r>
    </w:p>
    <w:p w:rsidR="009E1C0A" w:rsidRPr="009E1C0A" w:rsidRDefault="009E1C0A" w:rsidP="009E1C0A">
      <w:pPr>
        <w:spacing w:after="0" w:line="360" w:lineRule="auto"/>
        <w:jc w:val="center"/>
        <w:rPr>
          <w:rFonts w:cstheme="minorHAnsi"/>
          <w:sz w:val="24"/>
          <w:szCs w:val="24"/>
        </w:rPr>
      </w:pPr>
    </w:p>
    <w:p w:rsidR="009E1C0A" w:rsidRDefault="001E70F1" w:rsidP="00DD4780">
      <w:pPr>
        <w:spacing w:after="0" w:line="360" w:lineRule="auto"/>
        <w:ind w:firstLine="426"/>
        <w:jc w:val="both"/>
        <w:rPr>
          <w:rFonts w:cstheme="minorHAnsi"/>
          <w:sz w:val="24"/>
          <w:szCs w:val="24"/>
        </w:rPr>
      </w:pPr>
      <w:r w:rsidRPr="009E1C0A">
        <w:rPr>
          <w:rFonts w:cstheme="minorHAnsi"/>
          <w:sz w:val="24"/>
          <w:szCs w:val="24"/>
        </w:rPr>
        <w:t xml:space="preserve">Konseling merupakan salah satu upaya profesional adalah berdimensi banyak. Konseling muncul karena adanya banyak pertanyaan dan masalah yang dihadapi oleh individu dan ketika individu tersebut berusaha memecahkan masalahnya individu merasa perlu mendapatkan bantuan secara profesional. Jika dilihat dari keberadaan konseling  itu sendiri merupakan salah satu usaha </w:t>
      </w:r>
      <w:r w:rsidRPr="009E1C0A">
        <w:rPr>
          <w:rFonts w:cstheme="minorHAnsi"/>
          <w:i/>
          <w:sz w:val="24"/>
          <w:szCs w:val="24"/>
        </w:rPr>
        <w:t>bantuan</w:t>
      </w:r>
      <w:r w:rsidRPr="009E1C0A">
        <w:rPr>
          <w:rFonts w:cstheme="minorHAnsi"/>
          <w:sz w:val="24"/>
          <w:szCs w:val="24"/>
        </w:rPr>
        <w:t xml:space="preserve"> profesional yang dapat disejajarkan dengan misalnya psikiater, dokter, psikolog ataupun pekerja sosial.</w:t>
      </w:r>
    </w:p>
    <w:p w:rsidR="009E1C0A" w:rsidRDefault="001E70F1" w:rsidP="00DD4780">
      <w:pPr>
        <w:spacing w:after="0" w:line="360" w:lineRule="auto"/>
        <w:ind w:firstLine="426"/>
        <w:jc w:val="both"/>
        <w:rPr>
          <w:rFonts w:cstheme="minorHAnsi"/>
          <w:sz w:val="24"/>
          <w:szCs w:val="24"/>
        </w:rPr>
      </w:pPr>
      <w:r w:rsidRPr="009E1C0A">
        <w:rPr>
          <w:rFonts w:cstheme="minorHAnsi"/>
          <w:sz w:val="24"/>
          <w:szCs w:val="24"/>
        </w:rPr>
        <w:t>Konseling sebagai usaha bantuuan (</w:t>
      </w:r>
      <w:r w:rsidRPr="009E1C0A">
        <w:rPr>
          <w:rFonts w:cstheme="minorHAnsi"/>
          <w:i/>
          <w:sz w:val="24"/>
          <w:szCs w:val="24"/>
        </w:rPr>
        <w:t>helping)</w:t>
      </w:r>
      <w:r w:rsidRPr="009E1C0A">
        <w:rPr>
          <w:rFonts w:cstheme="minorHAnsi"/>
          <w:sz w:val="24"/>
          <w:szCs w:val="24"/>
        </w:rPr>
        <w:t xml:space="preserve"> profesional karena sifat yang didasarkan pada pengetahuan khusus. Menurut Mc Cully dalam Mappiare (2002:2)  suatu proses helping dimaknakan sebagai adanya seseorang, </w:t>
      </w:r>
      <w:r w:rsidR="00EF4ABC" w:rsidRPr="009E1C0A">
        <w:rPr>
          <w:rFonts w:cstheme="minorHAnsi"/>
          <w:sz w:val="24"/>
          <w:szCs w:val="24"/>
        </w:rPr>
        <w:t>didasarkan pengetahuan khasnya, menerapkan suatu teknik intelektual dalam suatu pertemuan khusus dengan orang lain dengan maksud agar orang lain tadi dapat lebih efektif menghadapi dilema – dilema, pertentangan, yang merupakan ciri khas kondisi manusia.</w:t>
      </w:r>
    </w:p>
    <w:p w:rsidR="00EF4ABC" w:rsidRPr="009E1C0A" w:rsidRDefault="009E1C0A" w:rsidP="00DD4780">
      <w:pPr>
        <w:tabs>
          <w:tab w:val="left" w:pos="426"/>
        </w:tabs>
        <w:spacing w:after="0" w:line="360" w:lineRule="auto"/>
        <w:jc w:val="both"/>
        <w:rPr>
          <w:rFonts w:cstheme="minorHAnsi"/>
          <w:b/>
          <w:sz w:val="24"/>
          <w:szCs w:val="24"/>
        </w:rPr>
      </w:pPr>
      <w:r w:rsidRPr="009E1C0A">
        <w:rPr>
          <w:rFonts w:cstheme="minorHAnsi"/>
          <w:b/>
          <w:sz w:val="24"/>
          <w:szCs w:val="24"/>
          <w:lang w:val="en-US"/>
        </w:rPr>
        <w:t>A.</w:t>
      </w:r>
      <w:r w:rsidRPr="009E1C0A">
        <w:rPr>
          <w:rFonts w:cstheme="minorHAnsi"/>
          <w:b/>
          <w:sz w:val="24"/>
          <w:szCs w:val="24"/>
          <w:lang w:val="en-US"/>
        </w:rPr>
        <w:tab/>
      </w:r>
      <w:r w:rsidR="00EF4ABC" w:rsidRPr="009E1C0A">
        <w:rPr>
          <w:rFonts w:cstheme="minorHAnsi"/>
          <w:b/>
          <w:sz w:val="24"/>
          <w:szCs w:val="24"/>
        </w:rPr>
        <w:t>Sejarah dan Batasan Konseling</w:t>
      </w:r>
    </w:p>
    <w:p w:rsidR="009E1C0A" w:rsidRDefault="00EF4ABC" w:rsidP="00DD4780">
      <w:pPr>
        <w:spacing w:after="0" w:line="360" w:lineRule="auto"/>
        <w:ind w:left="360" w:firstLine="360"/>
        <w:jc w:val="both"/>
        <w:rPr>
          <w:rFonts w:cstheme="minorHAnsi"/>
          <w:sz w:val="24"/>
          <w:szCs w:val="24"/>
          <w:lang w:val="en-US"/>
        </w:rPr>
      </w:pPr>
      <w:r w:rsidRPr="009E1C0A">
        <w:rPr>
          <w:rFonts w:cstheme="minorHAnsi"/>
          <w:sz w:val="24"/>
          <w:szCs w:val="24"/>
        </w:rPr>
        <w:t>Sejak satu abad yang lampau dan khususnya dalam waktu tiga dekade yang lalu, psikoanalisis telah tiba dan melakukan langkah</w:t>
      </w:r>
      <w:r w:rsidR="009E1C0A">
        <w:rPr>
          <w:rFonts w:cstheme="minorHAnsi"/>
          <w:sz w:val="24"/>
          <w:szCs w:val="24"/>
          <w:lang w:val="en-US"/>
        </w:rPr>
        <w:t>-</w:t>
      </w:r>
      <w:r w:rsidRPr="009E1C0A">
        <w:rPr>
          <w:rFonts w:cstheme="minorHAnsi"/>
          <w:sz w:val="24"/>
          <w:szCs w:val="24"/>
        </w:rPr>
        <w:t>langkah bantuan dalam menolong penyakit mental yang ketika banyak diderita oleh warga Amerika Serikat.</w:t>
      </w:r>
      <w:r w:rsidR="009E1C0A">
        <w:rPr>
          <w:rFonts w:cstheme="minorHAnsi"/>
          <w:sz w:val="24"/>
          <w:szCs w:val="24"/>
          <w:lang w:val="en-US"/>
        </w:rPr>
        <w:t xml:space="preserve"> </w:t>
      </w:r>
      <w:r w:rsidRPr="009E1C0A">
        <w:rPr>
          <w:rFonts w:cstheme="minorHAnsi"/>
          <w:sz w:val="24"/>
          <w:szCs w:val="24"/>
        </w:rPr>
        <w:t>Perkembangan konseling sebagai suatu metode menolong para individu memecahkan kesulitan – kesulitan dan berhubungan dengan masalah – masalah langsung dipengaruhi oleh Sigmund Freud dan para ahli psikoanalisis yang tugasnya menstimulir interest dalam realita emosional</w:t>
      </w:r>
      <w:r w:rsidR="009E1C0A">
        <w:rPr>
          <w:rFonts w:cstheme="minorHAnsi"/>
          <w:sz w:val="24"/>
          <w:szCs w:val="24"/>
          <w:lang w:val="en-US"/>
        </w:rPr>
        <w:t>.</w:t>
      </w:r>
    </w:p>
    <w:p w:rsidR="00562D82" w:rsidRDefault="00EF4ABC" w:rsidP="00DD4780">
      <w:pPr>
        <w:spacing w:after="0" w:line="360" w:lineRule="auto"/>
        <w:ind w:left="360" w:firstLine="360"/>
        <w:jc w:val="both"/>
        <w:rPr>
          <w:rFonts w:cstheme="minorHAnsi"/>
          <w:sz w:val="24"/>
          <w:szCs w:val="24"/>
        </w:rPr>
      </w:pPr>
      <w:r w:rsidRPr="009E1C0A">
        <w:rPr>
          <w:rFonts w:cstheme="minorHAnsi"/>
          <w:sz w:val="24"/>
          <w:szCs w:val="24"/>
        </w:rPr>
        <w:t>Perang Dunia II mempunyai pengaruh yang cukup berarti terhadap konseling. Studi</w:t>
      </w:r>
      <w:r w:rsidR="009E1C0A">
        <w:rPr>
          <w:rFonts w:cstheme="minorHAnsi"/>
          <w:sz w:val="24"/>
          <w:szCs w:val="24"/>
          <w:lang w:val="en-US"/>
        </w:rPr>
        <w:t>-</w:t>
      </w:r>
      <w:r w:rsidRPr="009E1C0A">
        <w:rPr>
          <w:rFonts w:cstheme="minorHAnsi"/>
          <w:sz w:val="24"/>
          <w:szCs w:val="24"/>
        </w:rPr>
        <w:t>studi penelitian dan tugas</w:t>
      </w:r>
      <w:r w:rsidR="009E1C0A">
        <w:rPr>
          <w:rFonts w:cstheme="minorHAnsi"/>
          <w:sz w:val="24"/>
          <w:szCs w:val="24"/>
          <w:lang w:val="en-US"/>
        </w:rPr>
        <w:t>-</w:t>
      </w:r>
      <w:r w:rsidRPr="009E1C0A">
        <w:rPr>
          <w:rFonts w:cstheme="minorHAnsi"/>
          <w:sz w:val="24"/>
          <w:szCs w:val="24"/>
        </w:rPr>
        <w:t xml:space="preserve">tugas personel yang berhubungan dengan perang diarahkan sebagian besar kepada rehabilitas kepribadian atau mental. Setelah perang </w:t>
      </w:r>
      <w:r w:rsidR="00B338A9" w:rsidRPr="009E1C0A">
        <w:rPr>
          <w:rFonts w:cstheme="minorHAnsi"/>
          <w:sz w:val="24"/>
          <w:szCs w:val="24"/>
        </w:rPr>
        <w:t>Program</w:t>
      </w:r>
      <w:r w:rsidR="001E5505">
        <w:rPr>
          <w:rFonts w:cstheme="minorHAnsi"/>
          <w:sz w:val="24"/>
          <w:szCs w:val="24"/>
          <w:lang w:val="en-US"/>
        </w:rPr>
        <w:t>-</w:t>
      </w:r>
      <w:r w:rsidR="00B338A9" w:rsidRPr="009E1C0A">
        <w:rPr>
          <w:rFonts w:cstheme="minorHAnsi"/>
          <w:sz w:val="24"/>
          <w:szCs w:val="24"/>
        </w:rPr>
        <w:t>program konseling terhadap para veteran memberikan bantuan yang ekstensif dalam membantu orang</w:t>
      </w:r>
      <w:r w:rsidR="001E5505">
        <w:rPr>
          <w:rFonts w:cstheme="minorHAnsi"/>
          <w:sz w:val="24"/>
          <w:szCs w:val="24"/>
          <w:lang w:val="en-US"/>
        </w:rPr>
        <w:t>-</w:t>
      </w:r>
      <w:r w:rsidR="00B338A9" w:rsidRPr="009E1C0A">
        <w:rPr>
          <w:rFonts w:cstheme="minorHAnsi"/>
          <w:sz w:val="24"/>
          <w:szCs w:val="24"/>
        </w:rPr>
        <w:t>orang tersebut untuk merencanakan hari</w:t>
      </w:r>
      <w:r w:rsidR="00562D82">
        <w:rPr>
          <w:rFonts w:cstheme="minorHAnsi"/>
          <w:sz w:val="24"/>
          <w:szCs w:val="24"/>
          <w:lang w:val="en-US"/>
        </w:rPr>
        <w:t>-</w:t>
      </w:r>
      <w:r w:rsidR="00B338A9" w:rsidRPr="009E1C0A">
        <w:rPr>
          <w:rFonts w:cstheme="minorHAnsi"/>
          <w:sz w:val="24"/>
          <w:szCs w:val="24"/>
        </w:rPr>
        <w:t>hari d</w:t>
      </w:r>
      <w:r w:rsidR="00562D82">
        <w:rPr>
          <w:rFonts w:cstheme="minorHAnsi"/>
          <w:sz w:val="24"/>
          <w:szCs w:val="24"/>
          <w:lang w:val="en-US"/>
        </w:rPr>
        <w:t>e</w:t>
      </w:r>
      <w:r w:rsidR="00B338A9" w:rsidRPr="009E1C0A">
        <w:rPr>
          <w:rFonts w:cstheme="minorHAnsi"/>
          <w:sz w:val="24"/>
          <w:szCs w:val="24"/>
        </w:rPr>
        <w:t>pan mereka, mengatasi problem</w:t>
      </w:r>
      <w:r w:rsidR="00562D82">
        <w:rPr>
          <w:rFonts w:cstheme="minorHAnsi"/>
          <w:sz w:val="24"/>
          <w:szCs w:val="24"/>
          <w:lang w:val="en-US"/>
        </w:rPr>
        <w:t>-</w:t>
      </w:r>
      <w:r w:rsidR="00B338A9" w:rsidRPr="009E1C0A">
        <w:rPr>
          <w:rFonts w:cstheme="minorHAnsi"/>
          <w:sz w:val="24"/>
          <w:szCs w:val="24"/>
        </w:rPr>
        <w:t>problem pengaturan kepribadian dan disesuaikan kembali dengan kehidupan warga negara sipil.</w:t>
      </w:r>
    </w:p>
    <w:p w:rsidR="00AD54A9" w:rsidRDefault="00B338A9" w:rsidP="00DD4780">
      <w:pPr>
        <w:spacing w:after="0" w:line="360" w:lineRule="auto"/>
        <w:ind w:left="360" w:firstLine="360"/>
        <w:jc w:val="both"/>
        <w:rPr>
          <w:rFonts w:cstheme="minorHAnsi"/>
          <w:sz w:val="24"/>
          <w:szCs w:val="24"/>
        </w:rPr>
      </w:pPr>
      <w:r w:rsidRPr="009E1C0A">
        <w:rPr>
          <w:rFonts w:cstheme="minorHAnsi"/>
          <w:sz w:val="24"/>
          <w:szCs w:val="24"/>
        </w:rPr>
        <w:lastRenderedPageBreak/>
        <w:t xml:space="preserve">Peningkatan perhatian terhadap konseling pada akhir tahun 1910-an dan awal tahun 1950-an memberikan semangat terhadap beberapa gerakan untuk meningkatkan kualifikasi- kualifikasi tentang layana konseling. Pada tahun 1974, </w:t>
      </w:r>
      <w:r w:rsidRPr="009E1C0A">
        <w:rPr>
          <w:rFonts w:cstheme="minorHAnsi"/>
          <w:i/>
          <w:sz w:val="24"/>
          <w:szCs w:val="24"/>
        </w:rPr>
        <w:t xml:space="preserve">The National Vocational, Guidance Association </w:t>
      </w:r>
      <w:r w:rsidRPr="009E1C0A">
        <w:rPr>
          <w:rFonts w:cstheme="minorHAnsi"/>
          <w:sz w:val="24"/>
          <w:szCs w:val="24"/>
        </w:rPr>
        <w:t>membentuk suatu komite untuk mempersiapkan konselor</w:t>
      </w:r>
      <w:r w:rsidR="00FC56D1">
        <w:rPr>
          <w:rFonts w:cstheme="minorHAnsi"/>
          <w:sz w:val="24"/>
          <w:szCs w:val="24"/>
          <w:lang w:val="en-US"/>
        </w:rPr>
        <w:t>-</w:t>
      </w:r>
      <w:r w:rsidRPr="009E1C0A">
        <w:rPr>
          <w:rFonts w:cstheme="minorHAnsi"/>
          <w:sz w:val="24"/>
          <w:szCs w:val="24"/>
        </w:rPr>
        <w:t>konselor Laporan akhir dari komite ini menyusun suatu garis</w:t>
      </w:r>
      <w:r w:rsidR="00FC56D1">
        <w:rPr>
          <w:rFonts w:cstheme="minorHAnsi"/>
          <w:sz w:val="24"/>
          <w:szCs w:val="24"/>
          <w:lang w:val="en-US"/>
        </w:rPr>
        <w:t>-</w:t>
      </w:r>
      <w:r w:rsidRPr="009E1C0A">
        <w:rPr>
          <w:rFonts w:cstheme="minorHAnsi"/>
          <w:sz w:val="24"/>
          <w:szCs w:val="24"/>
        </w:rPr>
        <w:t>garis besar tentang suatu wadah umum untuk pendidikanbagi semua konselor. Wadah ini tidak hanya mempunyai bidang dalam hal penggunaan alat</w:t>
      </w:r>
      <w:r w:rsidR="00FC56D1">
        <w:rPr>
          <w:rFonts w:cstheme="minorHAnsi"/>
          <w:sz w:val="24"/>
          <w:szCs w:val="24"/>
          <w:lang w:val="en-US"/>
        </w:rPr>
        <w:t>-</w:t>
      </w:r>
      <w:r w:rsidRPr="009E1C0A">
        <w:rPr>
          <w:rFonts w:cstheme="minorHAnsi"/>
          <w:sz w:val="24"/>
          <w:szCs w:val="24"/>
        </w:rPr>
        <w:t>alat dan teknik</w:t>
      </w:r>
      <w:r w:rsidR="00FC56D1">
        <w:rPr>
          <w:rFonts w:cstheme="minorHAnsi"/>
          <w:sz w:val="24"/>
          <w:szCs w:val="24"/>
          <w:lang w:val="en-US"/>
        </w:rPr>
        <w:t>-</w:t>
      </w:r>
      <w:r w:rsidRPr="009E1C0A">
        <w:rPr>
          <w:rFonts w:cstheme="minorHAnsi"/>
          <w:sz w:val="24"/>
          <w:szCs w:val="24"/>
        </w:rPr>
        <w:t xml:space="preserve">teknik berupa tes dan interview, tetapi juga studi tentang kepribadian dan pertumbuhan serta perkembangan individu. Beberapa tahun kemudian </w:t>
      </w:r>
      <w:r w:rsidRPr="009E1C0A">
        <w:rPr>
          <w:rFonts w:cstheme="minorHAnsi"/>
          <w:i/>
          <w:sz w:val="24"/>
          <w:szCs w:val="24"/>
        </w:rPr>
        <w:t>the Division of Counseling Psychology of American Psycological Association (APA)</w:t>
      </w:r>
      <w:r w:rsidRPr="009E1C0A">
        <w:rPr>
          <w:rFonts w:cstheme="minorHAnsi"/>
          <w:sz w:val="24"/>
          <w:szCs w:val="24"/>
        </w:rPr>
        <w:t xml:space="preserve"> memusatkan perhatiannya pada usaha</w:t>
      </w:r>
      <w:r w:rsidR="00AD54A9">
        <w:rPr>
          <w:rFonts w:cstheme="minorHAnsi"/>
          <w:sz w:val="24"/>
          <w:szCs w:val="24"/>
          <w:lang w:val="en-US"/>
        </w:rPr>
        <w:t>-</w:t>
      </w:r>
      <w:r w:rsidRPr="009E1C0A">
        <w:rPr>
          <w:rFonts w:cstheme="minorHAnsi"/>
          <w:sz w:val="24"/>
          <w:szCs w:val="24"/>
        </w:rPr>
        <w:t>usaha untuk mempersiapkan tenaga-tenaga</w:t>
      </w:r>
      <w:r w:rsidR="005B4364" w:rsidRPr="009E1C0A">
        <w:rPr>
          <w:rFonts w:cstheme="minorHAnsi"/>
          <w:sz w:val="24"/>
          <w:szCs w:val="24"/>
        </w:rPr>
        <w:t xml:space="preserve"> konselor yang profesional. Sampai kurun waktu berikutnya pada tahun 1951 didirikanlah </w:t>
      </w:r>
      <w:r w:rsidR="005B4364" w:rsidRPr="009E1C0A">
        <w:rPr>
          <w:rFonts w:cstheme="minorHAnsi"/>
          <w:i/>
          <w:sz w:val="24"/>
          <w:szCs w:val="24"/>
        </w:rPr>
        <w:t>APGA (American Personel and Guidance Association)</w:t>
      </w:r>
      <w:r w:rsidR="005B4364" w:rsidRPr="009E1C0A">
        <w:rPr>
          <w:rFonts w:cstheme="minorHAnsi"/>
          <w:sz w:val="24"/>
          <w:szCs w:val="24"/>
        </w:rPr>
        <w:t xml:space="preserve"> yang lebih meningkatkan perhatiannya terhadap konseling dan memprofesionalkan konseling. </w:t>
      </w:r>
      <w:r w:rsidR="00AD54A9">
        <w:rPr>
          <w:rFonts w:cstheme="minorHAnsi"/>
          <w:sz w:val="24"/>
          <w:szCs w:val="24"/>
          <w:lang w:val="en-US"/>
        </w:rPr>
        <w:t>Ak</w:t>
      </w:r>
      <w:r w:rsidR="005B4364" w:rsidRPr="009E1C0A">
        <w:rPr>
          <w:rFonts w:cstheme="minorHAnsi"/>
          <w:sz w:val="24"/>
          <w:szCs w:val="24"/>
        </w:rPr>
        <w:t>hirnya departemen</w:t>
      </w:r>
      <w:r w:rsidR="00AD54A9">
        <w:rPr>
          <w:rFonts w:cstheme="minorHAnsi"/>
          <w:sz w:val="24"/>
          <w:szCs w:val="24"/>
          <w:lang w:val="en-US"/>
        </w:rPr>
        <w:t>-</w:t>
      </w:r>
      <w:r w:rsidR="005B4364" w:rsidRPr="009E1C0A">
        <w:rPr>
          <w:rFonts w:cstheme="minorHAnsi"/>
          <w:sz w:val="24"/>
          <w:szCs w:val="24"/>
        </w:rPr>
        <w:t>departemen negara dalam bidang pendidikan menentukan standar dan memberikan sertifikasi kepada konselor sekolah. Pertengahan tahun 1970-an beberapa gerakan terbukti memberikan izin bagi para konselor untuk membuka praktik swasta.</w:t>
      </w:r>
    </w:p>
    <w:p w:rsidR="00D920D4" w:rsidRDefault="005B4364" w:rsidP="00DD4780">
      <w:pPr>
        <w:spacing w:after="0" w:line="360" w:lineRule="auto"/>
        <w:ind w:left="360" w:firstLine="360"/>
        <w:jc w:val="both"/>
        <w:rPr>
          <w:rFonts w:cstheme="minorHAnsi"/>
          <w:sz w:val="24"/>
          <w:szCs w:val="24"/>
          <w:lang w:val="en-US"/>
        </w:rPr>
      </w:pPr>
      <w:r w:rsidRPr="009E1C0A">
        <w:rPr>
          <w:rFonts w:cstheme="minorHAnsi"/>
          <w:sz w:val="24"/>
          <w:szCs w:val="24"/>
        </w:rPr>
        <w:t>Selan</w:t>
      </w:r>
      <w:r w:rsidR="002F5CF2" w:rsidRPr="009E1C0A">
        <w:rPr>
          <w:rFonts w:cstheme="minorHAnsi"/>
          <w:sz w:val="24"/>
          <w:szCs w:val="24"/>
        </w:rPr>
        <w:t>jutny</w:t>
      </w:r>
      <w:r w:rsidRPr="009E1C0A">
        <w:rPr>
          <w:rFonts w:cstheme="minorHAnsi"/>
          <w:sz w:val="24"/>
          <w:szCs w:val="24"/>
        </w:rPr>
        <w:t>a perkembangan konseling di Indonesia tidak lepas dari perkembangan bimbingan dan konseling terutama bimbingan dan konseling di sekolah. Secara garis besar perkembangan konseling di indonesia berkembang pada awal tahun 1960-an. Faktor</w:t>
      </w:r>
      <w:r w:rsidR="00DC56F7">
        <w:rPr>
          <w:rFonts w:cstheme="minorHAnsi"/>
          <w:sz w:val="24"/>
          <w:szCs w:val="24"/>
          <w:lang w:val="en-US"/>
        </w:rPr>
        <w:t>-</w:t>
      </w:r>
      <w:r w:rsidRPr="009E1C0A">
        <w:rPr>
          <w:rFonts w:cstheme="minorHAnsi"/>
          <w:sz w:val="24"/>
          <w:szCs w:val="24"/>
        </w:rPr>
        <w:t xml:space="preserve">faktor </w:t>
      </w:r>
      <w:r w:rsidR="006B5C45" w:rsidRPr="009E1C0A">
        <w:rPr>
          <w:rFonts w:cstheme="minorHAnsi"/>
          <w:sz w:val="24"/>
          <w:szCs w:val="24"/>
        </w:rPr>
        <w:t>pendorong perkembangan konseling sekolah secara umum di indonesia menurut Mappiare (2002:10) yaitu</w:t>
      </w:r>
      <w:r w:rsidR="00D920D4">
        <w:rPr>
          <w:rFonts w:cstheme="minorHAnsi"/>
          <w:sz w:val="24"/>
          <w:szCs w:val="24"/>
          <w:lang w:val="en-US"/>
        </w:rPr>
        <w:t xml:space="preserve"> :</w:t>
      </w:r>
    </w:p>
    <w:p w:rsidR="00D920D4" w:rsidRDefault="00D920D4" w:rsidP="00DD4780">
      <w:pPr>
        <w:tabs>
          <w:tab w:val="left" w:pos="709"/>
        </w:tabs>
        <w:spacing w:after="0" w:line="360" w:lineRule="auto"/>
        <w:ind w:left="709" w:hanging="349"/>
        <w:jc w:val="both"/>
        <w:rPr>
          <w:rFonts w:cstheme="minorHAnsi"/>
          <w:sz w:val="24"/>
          <w:szCs w:val="24"/>
        </w:rPr>
      </w:pPr>
      <w:r>
        <w:rPr>
          <w:rFonts w:cstheme="minorHAnsi"/>
          <w:sz w:val="24"/>
          <w:szCs w:val="24"/>
          <w:lang w:val="en-US"/>
        </w:rPr>
        <w:t>a.</w:t>
      </w:r>
      <w:r>
        <w:rPr>
          <w:rFonts w:cstheme="minorHAnsi"/>
          <w:sz w:val="24"/>
          <w:szCs w:val="24"/>
          <w:lang w:val="en-US"/>
        </w:rPr>
        <w:tab/>
      </w:r>
      <w:r w:rsidR="006B5C45" w:rsidRPr="009E1C0A">
        <w:rPr>
          <w:rFonts w:cstheme="minorHAnsi"/>
          <w:sz w:val="24"/>
          <w:szCs w:val="24"/>
        </w:rPr>
        <w:t>Pada diri individu terdapat masa – masa kritis pada setiap masa perkembangan terutama pada masa remaja</w:t>
      </w:r>
    </w:p>
    <w:p w:rsidR="006B5C45" w:rsidRDefault="00D920D4" w:rsidP="00DD4780">
      <w:pPr>
        <w:tabs>
          <w:tab w:val="left" w:pos="709"/>
        </w:tabs>
        <w:spacing w:after="0" w:line="360" w:lineRule="auto"/>
        <w:ind w:left="709" w:hanging="349"/>
        <w:jc w:val="both"/>
        <w:rPr>
          <w:rFonts w:cstheme="minorHAnsi"/>
          <w:sz w:val="24"/>
          <w:szCs w:val="24"/>
        </w:rPr>
      </w:pPr>
      <w:r>
        <w:rPr>
          <w:rFonts w:cstheme="minorHAnsi"/>
          <w:sz w:val="24"/>
          <w:szCs w:val="24"/>
          <w:lang w:val="en-US"/>
        </w:rPr>
        <w:t>b.</w:t>
      </w:r>
      <w:r>
        <w:rPr>
          <w:rFonts w:cstheme="minorHAnsi"/>
          <w:sz w:val="24"/>
          <w:szCs w:val="24"/>
          <w:lang w:val="en-US"/>
        </w:rPr>
        <w:tab/>
      </w:r>
      <w:r w:rsidR="006B5C45" w:rsidRPr="009E1C0A">
        <w:rPr>
          <w:rFonts w:cstheme="minorHAnsi"/>
          <w:sz w:val="24"/>
          <w:szCs w:val="24"/>
        </w:rPr>
        <w:t>Pada kondisi luar individu seperti kondisi teknologi yang berkembang pesat: kondisi nilai demokratis, nilai</w:t>
      </w:r>
      <w:r>
        <w:rPr>
          <w:rFonts w:cstheme="minorHAnsi"/>
          <w:sz w:val="24"/>
          <w:szCs w:val="24"/>
          <w:lang w:val="en-US"/>
        </w:rPr>
        <w:t>-</w:t>
      </w:r>
      <w:r w:rsidR="006B5C45" w:rsidRPr="009E1C0A">
        <w:rPr>
          <w:rFonts w:cstheme="minorHAnsi"/>
          <w:sz w:val="24"/>
          <w:szCs w:val="24"/>
        </w:rPr>
        <w:t>nilai humanistis</w:t>
      </w:r>
      <w:r>
        <w:rPr>
          <w:rFonts w:cstheme="minorHAnsi"/>
          <w:sz w:val="24"/>
          <w:szCs w:val="24"/>
          <w:lang w:val="en-US"/>
        </w:rPr>
        <w:t xml:space="preserve"> </w:t>
      </w:r>
      <w:r w:rsidR="006B5C45" w:rsidRPr="009E1C0A">
        <w:rPr>
          <w:rFonts w:cstheme="minorHAnsi"/>
          <w:sz w:val="24"/>
          <w:szCs w:val="24"/>
        </w:rPr>
        <w:t>vs nilai</w:t>
      </w:r>
      <w:r>
        <w:rPr>
          <w:rFonts w:cstheme="minorHAnsi"/>
          <w:sz w:val="24"/>
          <w:szCs w:val="24"/>
          <w:lang w:val="en-US"/>
        </w:rPr>
        <w:t>-</w:t>
      </w:r>
      <w:r w:rsidR="006B5C45" w:rsidRPr="009E1C0A">
        <w:rPr>
          <w:rFonts w:cstheme="minorHAnsi"/>
          <w:sz w:val="24"/>
          <w:szCs w:val="24"/>
        </w:rPr>
        <w:t>nilai pragmatis, adanya</w:t>
      </w:r>
      <w:r>
        <w:rPr>
          <w:rFonts w:cstheme="minorHAnsi"/>
          <w:sz w:val="24"/>
          <w:szCs w:val="24"/>
          <w:lang w:val="en-US"/>
        </w:rPr>
        <w:t xml:space="preserve"> k</w:t>
      </w:r>
      <w:r w:rsidR="006B5C45" w:rsidRPr="009E1C0A">
        <w:rPr>
          <w:rFonts w:cstheme="minorHAnsi"/>
          <w:sz w:val="24"/>
          <w:szCs w:val="24"/>
        </w:rPr>
        <w:t>etidaksesuaian antara pendidikan dan lapangan kerja yang ada serta masalah kehidupan sosial</w:t>
      </w:r>
      <w:r>
        <w:rPr>
          <w:rFonts w:cstheme="minorHAnsi"/>
          <w:sz w:val="24"/>
          <w:szCs w:val="24"/>
          <w:lang w:val="en-US"/>
        </w:rPr>
        <w:t>-</w:t>
      </w:r>
      <w:r w:rsidR="006B5C45" w:rsidRPr="009E1C0A">
        <w:rPr>
          <w:rFonts w:cstheme="minorHAnsi"/>
          <w:sz w:val="24"/>
          <w:szCs w:val="24"/>
        </w:rPr>
        <w:t>ekonomi yang semakin kompleks diantara dengan adanya krisis ekonomi, dekadensi moral.</w:t>
      </w:r>
    </w:p>
    <w:p w:rsidR="00F304DA" w:rsidRPr="009E1C0A" w:rsidRDefault="00F304DA" w:rsidP="00DD4780">
      <w:pPr>
        <w:tabs>
          <w:tab w:val="left" w:pos="709"/>
        </w:tabs>
        <w:spacing w:after="0" w:line="360" w:lineRule="auto"/>
        <w:ind w:left="709" w:hanging="349"/>
        <w:jc w:val="both"/>
        <w:rPr>
          <w:rFonts w:cstheme="minorHAnsi"/>
          <w:sz w:val="24"/>
          <w:szCs w:val="24"/>
        </w:rPr>
      </w:pPr>
    </w:p>
    <w:p w:rsidR="000E5A88" w:rsidRDefault="000E5A88" w:rsidP="00DD4780">
      <w:pPr>
        <w:tabs>
          <w:tab w:val="left" w:pos="284"/>
        </w:tabs>
        <w:spacing w:after="0" w:line="360" w:lineRule="auto"/>
        <w:rPr>
          <w:rFonts w:cstheme="minorHAnsi"/>
          <w:b/>
          <w:sz w:val="24"/>
          <w:szCs w:val="24"/>
        </w:rPr>
      </w:pPr>
      <w:r>
        <w:rPr>
          <w:rFonts w:cstheme="minorHAnsi"/>
          <w:b/>
          <w:sz w:val="24"/>
          <w:szCs w:val="24"/>
          <w:lang w:val="en-US"/>
        </w:rPr>
        <w:lastRenderedPageBreak/>
        <w:t>B.</w:t>
      </w:r>
      <w:r>
        <w:rPr>
          <w:rFonts w:cstheme="minorHAnsi"/>
          <w:b/>
          <w:sz w:val="24"/>
          <w:szCs w:val="24"/>
          <w:lang w:val="en-US"/>
        </w:rPr>
        <w:tab/>
      </w:r>
      <w:r w:rsidR="003A354C" w:rsidRPr="000E5A88">
        <w:rPr>
          <w:rFonts w:cstheme="minorHAnsi"/>
          <w:b/>
          <w:sz w:val="24"/>
          <w:szCs w:val="24"/>
        </w:rPr>
        <w:t>Definisi Konseling</w:t>
      </w:r>
    </w:p>
    <w:p w:rsidR="000E5A88" w:rsidRDefault="003A354C" w:rsidP="00DD4780">
      <w:pPr>
        <w:tabs>
          <w:tab w:val="left" w:pos="284"/>
        </w:tabs>
        <w:spacing w:after="0" w:line="360" w:lineRule="auto"/>
        <w:ind w:firstLine="426"/>
        <w:jc w:val="both"/>
        <w:rPr>
          <w:rFonts w:cstheme="minorHAnsi"/>
          <w:sz w:val="24"/>
          <w:szCs w:val="24"/>
        </w:rPr>
      </w:pPr>
      <w:r w:rsidRPr="009E1C0A">
        <w:rPr>
          <w:rFonts w:cstheme="minorHAnsi"/>
          <w:sz w:val="24"/>
          <w:szCs w:val="24"/>
        </w:rPr>
        <w:t>Konseling adalah suatu layanan profesional yang dilakukan oleh para konselor yang terlatih secara profesional. Hal ini bukan merupakan hubungan yang secara kebetulan direncanakan untuk membereskan masalah klien. Konseling merupakan suau proses yang direncanakan untuk mempercepat pertumbuhan klien.</w:t>
      </w:r>
    </w:p>
    <w:p w:rsidR="000E5A88" w:rsidRDefault="003A354C" w:rsidP="00DD4780">
      <w:pPr>
        <w:tabs>
          <w:tab w:val="left" w:pos="284"/>
        </w:tabs>
        <w:spacing w:after="0" w:line="360" w:lineRule="auto"/>
        <w:ind w:firstLine="426"/>
        <w:jc w:val="both"/>
        <w:rPr>
          <w:rFonts w:cstheme="minorHAnsi"/>
          <w:sz w:val="24"/>
          <w:szCs w:val="24"/>
        </w:rPr>
      </w:pPr>
      <w:r w:rsidRPr="009E1C0A">
        <w:rPr>
          <w:rFonts w:cstheme="minorHAnsi"/>
          <w:sz w:val="24"/>
          <w:szCs w:val="24"/>
        </w:rPr>
        <w:t>Untuk mendapatkan definisi atau pengertian lebih jelas tentang konseling maka berikut ini beberapa pendapat dari para ahli mengenai definisi konseling:</w:t>
      </w:r>
    </w:p>
    <w:p w:rsidR="000E5A88" w:rsidRDefault="000E5A88" w:rsidP="00DD4780">
      <w:pPr>
        <w:tabs>
          <w:tab w:val="left" w:pos="284"/>
        </w:tabs>
        <w:spacing w:after="0" w:line="360" w:lineRule="auto"/>
        <w:ind w:left="284" w:hanging="284"/>
        <w:jc w:val="both"/>
        <w:rPr>
          <w:rFonts w:cstheme="minorHAnsi"/>
          <w:sz w:val="24"/>
          <w:szCs w:val="24"/>
        </w:rPr>
      </w:pPr>
      <w:r>
        <w:rPr>
          <w:rFonts w:cstheme="minorHAnsi"/>
          <w:sz w:val="24"/>
          <w:szCs w:val="24"/>
          <w:lang w:val="en-US"/>
        </w:rPr>
        <w:t>a.</w:t>
      </w:r>
      <w:r>
        <w:rPr>
          <w:rFonts w:cstheme="minorHAnsi"/>
          <w:sz w:val="24"/>
          <w:szCs w:val="24"/>
          <w:lang w:val="en-US"/>
        </w:rPr>
        <w:tab/>
      </w:r>
      <w:r w:rsidR="003A354C" w:rsidRPr="009E1C0A">
        <w:rPr>
          <w:rFonts w:cstheme="minorHAnsi"/>
          <w:sz w:val="24"/>
          <w:szCs w:val="24"/>
        </w:rPr>
        <w:t>Rogers (1994:4), mengemukakan bahwa konseling merupakan proses dimana sruktur diri (pribadi) dibuat sesantai mungkin demi menjaga hubungan dengan ahli terapi, dan pengalaman</w:t>
      </w:r>
      <w:r w:rsidR="00560B18">
        <w:rPr>
          <w:rFonts w:cstheme="minorHAnsi"/>
          <w:sz w:val="24"/>
          <w:szCs w:val="24"/>
          <w:lang w:val="en-US"/>
        </w:rPr>
        <w:t>-</w:t>
      </w:r>
      <w:r w:rsidR="003A354C" w:rsidRPr="009E1C0A">
        <w:rPr>
          <w:rFonts w:cstheme="minorHAnsi"/>
          <w:sz w:val="24"/>
          <w:szCs w:val="24"/>
        </w:rPr>
        <w:t>pengalaman sebelumnya yang di tolak dirasakan dan selanjutnya diintegrasikan kedalam suatu diri (self) yang telah berubah.</w:t>
      </w:r>
    </w:p>
    <w:p w:rsidR="000E5A88" w:rsidRDefault="000E5A88" w:rsidP="00DD4780">
      <w:pPr>
        <w:tabs>
          <w:tab w:val="left" w:pos="284"/>
        </w:tabs>
        <w:spacing w:after="0" w:line="360" w:lineRule="auto"/>
        <w:ind w:left="284" w:hanging="284"/>
        <w:jc w:val="both"/>
        <w:rPr>
          <w:rFonts w:cstheme="minorHAnsi"/>
          <w:sz w:val="24"/>
          <w:szCs w:val="24"/>
        </w:rPr>
      </w:pPr>
      <w:r>
        <w:rPr>
          <w:rFonts w:cstheme="minorHAnsi"/>
          <w:sz w:val="24"/>
          <w:szCs w:val="24"/>
          <w:lang w:val="en-US"/>
        </w:rPr>
        <w:t>b.</w:t>
      </w:r>
      <w:r>
        <w:rPr>
          <w:rFonts w:cstheme="minorHAnsi"/>
          <w:sz w:val="24"/>
          <w:szCs w:val="24"/>
          <w:lang w:val="en-US"/>
        </w:rPr>
        <w:tab/>
      </w:r>
      <w:r w:rsidR="003A354C" w:rsidRPr="009E1C0A">
        <w:rPr>
          <w:rFonts w:cstheme="minorHAnsi"/>
          <w:sz w:val="24"/>
          <w:szCs w:val="24"/>
        </w:rPr>
        <w:t>Rogers (1942) dalam Hendrarno (2003:24), menyatakan bahwa konseling merupakan rangkaian</w:t>
      </w:r>
      <w:r>
        <w:rPr>
          <w:rFonts w:cstheme="minorHAnsi"/>
          <w:sz w:val="24"/>
          <w:szCs w:val="24"/>
          <w:lang w:val="en-US"/>
        </w:rPr>
        <w:t>-</w:t>
      </w:r>
      <w:r w:rsidR="003A354C" w:rsidRPr="009E1C0A">
        <w:rPr>
          <w:rFonts w:cstheme="minorHAnsi"/>
          <w:sz w:val="24"/>
          <w:szCs w:val="24"/>
        </w:rPr>
        <w:t>rangkaian kontak atau berhubungan secara langsung dengan individu yang tujuannya memberikan bantuan dalam merubah sikap dan tingkah lakunya.</w:t>
      </w:r>
    </w:p>
    <w:p w:rsidR="00430F79" w:rsidRDefault="000E5A88" w:rsidP="00DD4780">
      <w:pPr>
        <w:tabs>
          <w:tab w:val="left" w:pos="284"/>
        </w:tabs>
        <w:spacing w:after="0" w:line="360" w:lineRule="auto"/>
        <w:ind w:left="284" w:hanging="284"/>
        <w:jc w:val="both"/>
        <w:rPr>
          <w:rFonts w:cstheme="minorHAnsi"/>
          <w:sz w:val="24"/>
          <w:szCs w:val="24"/>
        </w:rPr>
      </w:pPr>
      <w:r>
        <w:rPr>
          <w:rFonts w:cstheme="minorHAnsi"/>
          <w:sz w:val="24"/>
          <w:szCs w:val="24"/>
          <w:lang w:val="en-US"/>
        </w:rPr>
        <w:t>c.</w:t>
      </w:r>
      <w:r>
        <w:rPr>
          <w:rFonts w:cstheme="minorHAnsi"/>
          <w:sz w:val="24"/>
          <w:szCs w:val="24"/>
          <w:lang w:val="en-US"/>
        </w:rPr>
        <w:tab/>
      </w:r>
      <w:r w:rsidR="003A354C" w:rsidRPr="009E1C0A">
        <w:rPr>
          <w:rFonts w:cstheme="minorHAnsi"/>
          <w:sz w:val="24"/>
          <w:szCs w:val="24"/>
        </w:rPr>
        <w:t xml:space="preserve">Gibson (1985) menyatakan bahwa konseling adalah hubungan bantuan antara konselor dengan klien yang </w:t>
      </w:r>
      <w:r w:rsidR="003A354C" w:rsidRPr="009E1C0A">
        <w:rPr>
          <w:rFonts w:cstheme="minorHAnsi"/>
          <w:i/>
          <w:sz w:val="24"/>
          <w:szCs w:val="24"/>
        </w:rPr>
        <w:t xml:space="preserve">difokuskan </w:t>
      </w:r>
      <w:r w:rsidR="003A354C" w:rsidRPr="009E1C0A">
        <w:rPr>
          <w:rFonts w:cstheme="minorHAnsi"/>
          <w:sz w:val="24"/>
          <w:szCs w:val="24"/>
        </w:rPr>
        <w:t xml:space="preserve">pada </w:t>
      </w:r>
      <w:r w:rsidR="003A354C" w:rsidRPr="009E1C0A">
        <w:rPr>
          <w:rFonts w:cstheme="minorHAnsi"/>
          <w:i/>
          <w:sz w:val="24"/>
          <w:szCs w:val="24"/>
        </w:rPr>
        <w:t xml:space="preserve">pertumbuhan pribadi dan penyesuaian diri </w:t>
      </w:r>
      <w:r w:rsidR="00644C06" w:rsidRPr="009E1C0A">
        <w:rPr>
          <w:rFonts w:cstheme="minorHAnsi"/>
          <w:sz w:val="24"/>
          <w:szCs w:val="24"/>
        </w:rPr>
        <w:t xml:space="preserve">serta </w:t>
      </w:r>
      <w:r w:rsidR="00C82237" w:rsidRPr="009E1C0A">
        <w:rPr>
          <w:rFonts w:cstheme="minorHAnsi"/>
          <w:sz w:val="24"/>
          <w:szCs w:val="24"/>
        </w:rPr>
        <w:t>pemecahan masalah dan pengambilan keputusan.</w:t>
      </w:r>
    </w:p>
    <w:p w:rsidR="000869D7" w:rsidRDefault="00430F79" w:rsidP="00DD4780">
      <w:pPr>
        <w:tabs>
          <w:tab w:val="left" w:pos="284"/>
        </w:tabs>
        <w:spacing w:after="0" w:line="360" w:lineRule="auto"/>
        <w:ind w:left="284" w:hanging="284"/>
        <w:jc w:val="both"/>
        <w:rPr>
          <w:rFonts w:cstheme="minorHAnsi"/>
          <w:sz w:val="24"/>
          <w:szCs w:val="24"/>
        </w:rPr>
      </w:pPr>
      <w:r>
        <w:rPr>
          <w:rFonts w:cstheme="minorHAnsi"/>
          <w:sz w:val="24"/>
          <w:szCs w:val="24"/>
          <w:lang w:val="en-US"/>
        </w:rPr>
        <w:t>d.</w:t>
      </w:r>
      <w:r>
        <w:rPr>
          <w:rFonts w:cstheme="minorHAnsi"/>
          <w:sz w:val="24"/>
          <w:szCs w:val="24"/>
          <w:lang w:val="en-US"/>
        </w:rPr>
        <w:tab/>
      </w:r>
      <w:r w:rsidR="00222708" w:rsidRPr="009E1C0A">
        <w:rPr>
          <w:rFonts w:cstheme="minorHAnsi"/>
          <w:sz w:val="24"/>
          <w:szCs w:val="24"/>
        </w:rPr>
        <w:t>Stefflre (1970) dalam Rosjidan (1994:5), menyatakan bahwa konseling merupakan suatu hubungan profesional dilakukan untuk membantu pengertian klien dan menjernihkan memperjelas pendapatnya selama kehidupannya sehingga dia bisa menentukan pilihannya yang berguna dan dinyatakan dengan sifat esensial dan lingkungan yang dimilikinya</w:t>
      </w:r>
      <w:r>
        <w:rPr>
          <w:rFonts w:cstheme="minorHAnsi"/>
          <w:sz w:val="24"/>
          <w:szCs w:val="24"/>
          <w:lang w:val="en-US"/>
        </w:rPr>
        <w:t xml:space="preserve">. </w:t>
      </w:r>
      <w:r w:rsidR="00222708" w:rsidRPr="009E1C0A">
        <w:rPr>
          <w:rFonts w:cstheme="minorHAnsi"/>
          <w:sz w:val="24"/>
          <w:szCs w:val="24"/>
        </w:rPr>
        <w:t>Konseling merupakan suatu proses belajar</w:t>
      </w:r>
      <w:r>
        <w:rPr>
          <w:rFonts w:cstheme="minorHAnsi"/>
          <w:sz w:val="24"/>
          <w:szCs w:val="24"/>
          <w:lang w:val="en-US"/>
        </w:rPr>
        <w:t>-</w:t>
      </w:r>
      <w:r w:rsidR="00222708" w:rsidRPr="009E1C0A">
        <w:rPr>
          <w:rFonts w:cstheme="minorHAnsi"/>
          <w:sz w:val="24"/>
          <w:szCs w:val="24"/>
        </w:rPr>
        <w:t>mengajar, karena klien belajar tentang kehidupannya. Apabila dia harus membuat pilihan</w:t>
      </w:r>
      <w:r>
        <w:rPr>
          <w:rFonts w:cstheme="minorHAnsi"/>
          <w:sz w:val="24"/>
          <w:szCs w:val="24"/>
          <w:lang w:val="en-US"/>
        </w:rPr>
        <w:t>-</w:t>
      </w:r>
      <w:r w:rsidR="00222708" w:rsidRPr="009E1C0A">
        <w:rPr>
          <w:rFonts w:cstheme="minorHAnsi"/>
          <w:sz w:val="24"/>
          <w:szCs w:val="24"/>
        </w:rPr>
        <w:t>pilihanyang berarti, dia harus mengetahui tentang dirinya sendiri fakta</w:t>
      </w:r>
      <w:r w:rsidR="000869D7">
        <w:rPr>
          <w:rFonts w:cstheme="minorHAnsi"/>
          <w:sz w:val="24"/>
          <w:szCs w:val="24"/>
          <w:lang w:val="en-US"/>
        </w:rPr>
        <w:t>-</w:t>
      </w:r>
      <w:r w:rsidR="00222708" w:rsidRPr="009E1C0A">
        <w:rPr>
          <w:rFonts w:cstheme="minorHAnsi"/>
          <w:sz w:val="24"/>
          <w:szCs w:val="24"/>
        </w:rPr>
        <w:t>fakta tentang situasi yang dimilikinya sekarang, dan kemungkinan</w:t>
      </w:r>
      <w:r w:rsidR="000869D7">
        <w:rPr>
          <w:rFonts w:cstheme="minorHAnsi"/>
          <w:sz w:val="24"/>
          <w:szCs w:val="24"/>
          <w:lang w:val="en-US"/>
        </w:rPr>
        <w:t>-</w:t>
      </w:r>
      <w:r w:rsidR="00222708" w:rsidRPr="009E1C0A">
        <w:rPr>
          <w:rFonts w:cstheme="minorHAnsi"/>
          <w:sz w:val="24"/>
          <w:szCs w:val="24"/>
        </w:rPr>
        <w:t>kemungkinan serta konsekuensi</w:t>
      </w:r>
      <w:r w:rsidR="000869D7">
        <w:rPr>
          <w:rFonts w:cstheme="minorHAnsi"/>
          <w:sz w:val="24"/>
          <w:szCs w:val="24"/>
          <w:lang w:val="en-US"/>
        </w:rPr>
        <w:t>-</w:t>
      </w:r>
      <w:r w:rsidR="00222708" w:rsidRPr="009E1C0A">
        <w:rPr>
          <w:rFonts w:cstheme="minorHAnsi"/>
          <w:sz w:val="24"/>
          <w:szCs w:val="24"/>
        </w:rPr>
        <w:t>konsekuensi yang sangat mungkin adanya dari berbagai pilihan tersebut.</w:t>
      </w:r>
    </w:p>
    <w:p w:rsidR="000869D7" w:rsidRDefault="000869D7" w:rsidP="00DD4780">
      <w:pPr>
        <w:tabs>
          <w:tab w:val="left" w:pos="284"/>
        </w:tabs>
        <w:spacing w:after="0" w:line="360" w:lineRule="auto"/>
        <w:ind w:left="284" w:hanging="284"/>
        <w:jc w:val="both"/>
        <w:rPr>
          <w:rFonts w:cstheme="minorHAnsi"/>
          <w:sz w:val="24"/>
          <w:szCs w:val="24"/>
        </w:rPr>
      </w:pPr>
      <w:r>
        <w:rPr>
          <w:rFonts w:cstheme="minorHAnsi"/>
          <w:sz w:val="24"/>
          <w:szCs w:val="24"/>
          <w:lang w:val="en-US"/>
        </w:rPr>
        <w:t>e.</w:t>
      </w:r>
      <w:r>
        <w:rPr>
          <w:rFonts w:cstheme="minorHAnsi"/>
          <w:sz w:val="24"/>
          <w:szCs w:val="24"/>
          <w:lang w:val="en-US"/>
        </w:rPr>
        <w:tab/>
      </w:r>
      <w:r w:rsidR="00222708" w:rsidRPr="009E1C0A">
        <w:rPr>
          <w:rFonts w:cstheme="minorHAnsi"/>
          <w:sz w:val="24"/>
          <w:szCs w:val="24"/>
        </w:rPr>
        <w:t xml:space="preserve">Menurut Pietrofesa, Leonarddan Hoose (1978) dalam Mappiare (2002:16) menyatakan bahwa definisi konseling dapat digambarkan onseling adalah suatu proses dimana ada seseorang yang dipersiapkan secara profesional untuk membantu orang lain dalam memahami diri, pembuat keputusan dan memecahkan masalah. Selain itu konseling </w:t>
      </w:r>
      <w:r w:rsidR="00222708" w:rsidRPr="009E1C0A">
        <w:rPr>
          <w:rFonts w:cstheme="minorHAnsi"/>
          <w:sz w:val="24"/>
          <w:szCs w:val="24"/>
        </w:rPr>
        <w:lastRenderedPageBreak/>
        <w:t>adalah pertemuan “dari hati ke hati” antarmanusia yang hasilnya sangat bergantung pada kualitas hubungan.</w:t>
      </w:r>
    </w:p>
    <w:p w:rsidR="000869D7" w:rsidRDefault="000869D7" w:rsidP="00DD4780">
      <w:pPr>
        <w:tabs>
          <w:tab w:val="left" w:pos="284"/>
        </w:tabs>
        <w:spacing w:after="0" w:line="360" w:lineRule="auto"/>
        <w:ind w:left="284" w:hanging="284"/>
        <w:jc w:val="both"/>
        <w:rPr>
          <w:rFonts w:cstheme="minorHAnsi"/>
          <w:sz w:val="24"/>
          <w:szCs w:val="24"/>
        </w:rPr>
      </w:pPr>
      <w:r>
        <w:rPr>
          <w:rFonts w:cstheme="minorHAnsi"/>
          <w:sz w:val="24"/>
          <w:szCs w:val="24"/>
          <w:lang w:val="en-US"/>
        </w:rPr>
        <w:t>f.</w:t>
      </w:r>
      <w:r>
        <w:rPr>
          <w:rFonts w:cstheme="minorHAnsi"/>
          <w:sz w:val="24"/>
          <w:szCs w:val="24"/>
          <w:lang w:val="en-US"/>
        </w:rPr>
        <w:tab/>
      </w:r>
      <w:r w:rsidR="00593509" w:rsidRPr="009E1C0A">
        <w:rPr>
          <w:rFonts w:cstheme="minorHAnsi"/>
          <w:sz w:val="24"/>
          <w:szCs w:val="24"/>
        </w:rPr>
        <w:t>Menurut C.</w:t>
      </w:r>
      <w:proofErr w:type="gramStart"/>
      <w:r w:rsidR="00593509" w:rsidRPr="009E1C0A">
        <w:rPr>
          <w:rFonts w:cstheme="minorHAnsi"/>
          <w:sz w:val="24"/>
          <w:szCs w:val="24"/>
        </w:rPr>
        <w:t>H.Patterson</w:t>
      </w:r>
      <w:proofErr w:type="gramEnd"/>
      <w:r w:rsidR="00593509" w:rsidRPr="009E1C0A">
        <w:rPr>
          <w:rFonts w:cstheme="minorHAnsi"/>
          <w:sz w:val="24"/>
          <w:szCs w:val="24"/>
        </w:rPr>
        <w:t xml:space="preserve"> (1959) dalam Abimanyu dan Manrihu (1996:9), mengemukakan bahwa konseling adalah proses yang melibatkan hubungan antar pribadi antara seorang terapis dengan satu atau lebih klien dimana terapis menggunakan metode – metode psikologis atas dasar pengetahuan sistematik tentang kepribadian manusia dalam upaya meningkatkan kesehatan mental klien.</w:t>
      </w:r>
    </w:p>
    <w:p w:rsidR="00FE5125" w:rsidRDefault="000869D7" w:rsidP="00DD4780">
      <w:pPr>
        <w:tabs>
          <w:tab w:val="left" w:pos="284"/>
        </w:tabs>
        <w:spacing w:after="0" w:line="360" w:lineRule="auto"/>
        <w:ind w:left="284" w:hanging="284"/>
        <w:jc w:val="both"/>
        <w:rPr>
          <w:rFonts w:cstheme="minorHAnsi"/>
          <w:sz w:val="24"/>
          <w:szCs w:val="24"/>
        </w:rPr>
      </w:pPr>
      <w:r>
        <w:rPr>
          <w:rFonts w:cstheme="minorHAnsi"/>
          <w:sz w:val="24"/>
          <w:szCs w:val="24"/>
          <w:lang w:val="en-US"/>
        </w:rPr>
        <w:t>g.</w:t>
      </w:r>
      <w:r>
        <w:rPr>
          <w:rFonts w:cstheme="minorHAnsi"/>
          <w:sz w:val="24"/>
          <w:szCs w:val="24"/>
          <w:lang w:val="en-US"/>
        </w:rPr>
        <w:tab/>
      </w:r>
      <w:r w:rsidR="00593509" w:rsidRPr="009E1C0A">
        <w:rPr>
          <w:rFonts w:cstheme="minorHAnsi"/>
          <w:sz w:val="24"/>
          <w:szCs w:val="24"/>
        </w:rPr>
        <w:t>Menurut Edwin C. Lewis (1970) dalam Abimanyu dan Marinhu (1996:9), mengemukakan definisi konseling sbb:</w:t>
      </w:r>
      <w:r>
        <w:rPr>
          <w:rFonts w:cstheme="minorHAnsi"/>
          <w:sz w:val="24"/>
          <w:szCs w:val="24"/>
          <w:lang w:val="en-US"/>
        </w:rPr>
        <w:t xml:space="preserve"> </w:t>
      </w:r>
      <w:r w:rsidR="00593509" w:rsidRPr="009E1C0A">
        <w:rPr>
          <w:rFonts w:cstheme="minorHAnsi"/>
          <w:sz w:val="24"/>
          <w:szCs w:val="24"/>
        </w:rPr>
        <w:t>Konseling adalah suatu proses bantuan dimana orang yang bermasalah (klien) dibantu secara pribadi untuk merasa dan berperilaku yang lebih memuaskan melalui interaksi dengan seseorang yang tidak terlibat (konselor) yang menyediakan informasi dan reaksi</w:t>
      </w:r>
      <w:r w:rsidR="00FE5125">
        <w:rPr>
          <w:rFonts w:cstheme="minorHAnsi"/>
          <w:sz w:val="24"/>
          <w:szCs w:val="24"/>
          <w:lang w:val="en-US"/>
        </w:rPr>
        <w:t>-</w:t>
      </w:r>
      <w:r w:rsidR="00593509" w:rsidRPr="009E1C0A">
        <w:rPr>
          <w:rFonts w:cstheme="minorHAnsi"/>
          <w:sz w:val="24"/>
          <w:szCs w:val="24"/>
        </w:rPr>
        <w:t>reaksi yang merangsang klien untuk mengembangkan perilaku</w:t>
      </w:r>
      <w:r>
        <w:rPr>
          <w:rFonts w:cstheme="minorHAnsi"/>
          <w:sz w:val="24"/>
          <w:szCs w:val="24"/>
          <w:lang w:val="en-US"/>
        </w:rPr>
        <w:t>-</w:t>
      </w:r>
      <w:r w:rsidR="00593509" w:rsidRPr="009E1C0A">
        <w:rPr>
          <w:rFonts w:cstheme="minorHAnsi"/>
          <w:sz w:val="24"/>
          <w:szCs w:val="24"/>
        </w:rPr>
        <w:t>perilaku yang memungkinkannya berhubungan secara lebih efektif dengan dirinya dan lingkungannya</w:t>
      </w:r>
    </w:p>
    <w:p w:rsidR="00FE5125" w:rsidRDefault="00652D43" w:rsidP="00DD4780">
      <w:pPr>
        <w:spacing w:after="0" w:line="360" w:lineRule="auto"/>
        <w:ind w:firstLine="426"/>
        <w:jc w:val="both"/>
        <w:rPr>
          <w:rFonts w:cstheme="minorHAnsi"/>
          <w:sz w:val="24"/>
          <w:szCs w:val="24"/>
        </w:rPr>
      </w:pPr>
      <w:r w:rsidRPr="009E1C0A">
        <w:rPr>
          <w:rFonts w:cstheme="minorHAnsi"/>
          <w:sz w:val="24"/>
          <w:szCs w:val="24"/>
        </w:rPr>
        <w:t>Dari beberapa rumusan definisi</w:t>
      </w:r>
      <w:r w:rsidR="00FE5125">
        <w:rPr>
          <w:rFonts w:cstheme="minorHAnsi"/>
          <w:sz w:val="24"/>
          <w:szCs w:val="24"/>
          <w:lang w:val="en-US"/>
        </w:rPr>
        <w:t>-</w:t>
      </w:r>
      <w:r w:rsidRPr="009E1C0A">
        <w:rPr>
          <w:rFonts w:cstheme="minorHAnsi"/>
          <w:sz w:val="24"/>
          <w:szCs w:val="24"/>
        </w:rPr>
        <w:t>definisi yang dikemukakan terdapat beberapa kesamaa</w:t>
      </w:r>
      <w:r w:rsidR="00FE5125">
        <w:rPr>
          <w:rFonts w:cstheme="minorHAnsi"/>
          <w:sz w:val="24"/>
          <w:szCs w:val="24"/>
          <w:lang w:val="en-US"/>
        </w:rPr>
        <w:t>n-</w:t>
      </w:r>
      <w:r w:rsidRPr="009E1C0A">
        <w:rPr>
          <w:rFonts w:cstheme="minorHAnsi"/>
          <w:sz w:val="24"/>
          <w:szCs w:val="24"/>
        </w:rPr>
        <w:t>kesamaan tersebut menyangkut ciri</w:t>
      </w:r>
      <w:r w:rsidR="00FE5125">
        <w:rPr>
          <w:rFonts w:cstheme="minorHAnsi"/>
          <w:sz w:val="24"/>
          <w:szCs w:val="24"/>
          <w:lang w:val="en-US"/>
        </w:rPr>
        <w:t>-</w:t>
      </w:r>
      <w:r w:rsidRPr="009E1C0A">
        <w:rPr>
          <w:rFonts w:cstheme="minorHAnsi"/>
          <w:sz w:val="24"/>
          <w:szCs w:val="24"/>
        </w:rPr>
        <w:t>ciri pokok konseling yaitu sbb:</w:t>
      </w:r>
    </w:p>
    <w:p w:rsidR="00B75FE5" w:rsidRDefault="00FE5125" w:rsidP="00DD4780">
      <w:pPr>
        <w:tabs>
          <w:tab w:val="left" w:pos="709"/>
        </w:tabs>
        <w:spacing w:after="0" w:line="360" w:lineRule="auto"/>
        <w:ind w:left="709" w:hanging="283"/>
        <w:jc w:val="both"/>
        <w:rPr>
          <w:rFonts w:cstheme="minorHAnsi"/>
          <w:sz w:val="24"/>
          <w:szCs w:val="24"/>
          <w:lang w:val="en-US"/>
        </w:rPr>
      </w:pPr>
      <w:r>
        <w:rPr>
          <w:rFonts w:cstheme="minorHAnsi"/>
          <w:sz w:val="24"/>
          <w:szCs w:val="24"/>
          <w:lang w:val="en-US"/>
        </w:rPr>
        <w:t>1)</w:t>
      </w:r>
      <w:r>
        <w:rPr>
          <w:rFonts w:cstheme="minorHAnsi"/>
          <w:sz w:val="24"/>
          <w:szCs w:val="24"/>
          <w:lang w:val="en-US"/>
        </w:rPr>
        <w:tab/>
      </w:r>
      <w:r w:rsidR="00652D43" w:rsidRPr="009E1C0A">
        <w:rPr>
          <w:rFonts w:cstheme="minorHAnsi"/>
          <w:sz w:val="24"/>
          <w:szCs w:val="24"/>
        </w:rPr>
        <w:t>Konseling dilakukan oleh seorang konselor yang mempunyai kemampuan secara profesional dalam menangani masalah</w:t>
      </w:r>
      <w:r>
        <w:rPr>
          <w:rFonts w:cstheme="minorHAnsi"/>
          <w:sz w:val="24"/>
          <w:szCs w:val="24"/>
          <w:lang w:val="en-US"/>
        </w:rPr>
        <w:t>-</w:t>
      </w:r>
      <w:r w:rsidR="00652D43" w:rsidRPr="009E1C0A">
        <w:rPr>
          <w:rFonts w:cstheme="minorHAnsi"/>
          <w:sz w:val="24"/>
          <w:szCs w:val="24"/>
        </w:rPr>
        <w:t xml:space="preserve">masalah yang bekaitan dengan keputusan </w:t>
      </w:r>
      <w:r w:rsidR="005956F5">
        <w:rPr>
          <w:rFonts w:cstheme="minorHAnsi"/>
          <w:sz w:val="24"/>
          <w:szCs w:val="24"/>
          <w:lang w:val="en-US"/>
        </w:rPr>
        <w:t>-</w:t>
      </w:r>
      <w:r w:rsidR="00652D43" w:rsidRPr="009E1C0A">
        <w:rPr>
          <w:rFonts w:cstheme="minorHAnsi"/>
          <w:sz w:val="24"/>
          <w:szCs w:val="24"/>
        </w:rPr>
        <w:t>keputusan pribadi, sosial, karir, dan pendidikan serta memahami proses</w:t>
      </w:r>
      <w:r w:rsidR="005956F5">
        <w:rPr>
          <w:rFonts w:cstheme="minorHAnsi"/>
          <w:sz w:val="24"/>
          <w:szCs w:val="24"/>
          <w:lang w:val="en-US"/>
        </w:rPr>
        <w:t>-</w:t>
      </w:r>
      <w:r w:rsidR="00652D43" w:rsidRPr="009E1C0A">
        <w:rPr>
          <w:rFonts w:cstheme="minorHAnsi"/>
          <w:sz w:val="24"/>
          <w:szCs w:val="24"/>
        </w:rPr>
        <w:t>proses psikis maupun dinamika perilaku pada diri klien</w:t>
      </w:r>
      <w:r w:rsidR="00B75FE5">
        <w:rPr>
          <w:rFonts w:cstheme="minorHAnsi"/>
          <w:sz w:val="24"/>
          <w:szCs w:val="24"/>
          <w:lang w:val="en-US"/>
        </w:rPr>
        <w:t>.</w:t>
      </w:r>
    </w:p>
    <w:p w:rsidR="00B75FE5" w:rsidRDefault="00B75FE5" w:rsidP="00DD4780">
      <w:pPr>
        <w:tabs>
          <w:tab w:val="left" w:pos="709"/>
        </w:tabs>
        <w:spacing w:after="0" w:line="360" w:lineRule="auto"/>
        <w:ind w:left="709" w:hanging="283"/>
        <w:jc w:val="both"/>
        <w:rPr>
          <w:rFonts w:cstheme="minorHAnsi"/>
          <w:sz w:val="24"/>
          <w:szCs w:val="24"/>
        </w:rPr>
      </w:pPr>
      <w:r>
        <w:rPr>
          <w:rFonts w:cstheme="minorHAnsi"/>
          <w:sz w:val="24"/>
          <w:szCs w:val="24"/>
          <w:lang w:val="en-US"/>
        </w:rPr>
        <w:t>2)</w:t>
      </w:r>
      <w:r>
        <w:rPr>
          <w:rFonts w:cstheme="minorHAnsi"/>
          <w:sz w:val="24"/>
          <w:szCs w:val="24"/>
          <w:lang w:val="en-US"/>
        </w:rPr>
        <w:tab/>
      </w:r>
      <w:r w:rsidR="00652D43" w:rsidRPr="009E1C0A">
        <w:rPr>
          <w:rFonts w:cstheme="minorHAnsi"/>
          <w:sz w:val="24"/>
          <w:szCs w:val="24"/>
        </w:rPr>
        <w:t>Konseling melibatkan interaksi dan komunikasi antara dua orang yaitu konselor dan klien baik secara langsung (bahasa verbal) maupun secara tidak langsung (</w:t>
      </w:r>
      <w:proofErr w:type="gramStart"/>
      <w:r w:rsidR="00652D43" w:rsidRPr="009E1C0A">
        <w:rPr>
          <w:rFonts w:cstheme="minorHAnsi"/>
          <w:sz w:val="24"/>
          <w:szCs w:val="24"/>
        </w:rPr>
        <w:t>non verbal</w:t>
      </w:r>
      <w:proofErr w:type="gramEnd"/>
      <w:r w:rsidR="00652D43" w:rsidRPr="009E1C0A">
        <w:rPr>
          <w:rFonts w:cstheme="minorHAnsi"/>
          <w:sz w:val="24"/>
          <w:szCs w:val="24"/>
        </w:rPr>
        <w:t>)</w:t>
      </w:r>
    </w:p>
    <w:p w:rsidR="00B75FE5" w:rsidRDefault="00B75FE5" w:rsidP="00DD4780">
      <w:pPr>
        <w:tabs>
          <w:tab w:val="left" w:pos="709"/>
        </w:tabs>
        <w:spacing w:after="0" w:line="360" w:lineRule="auto"/>
        <w:ind w:left="709" w:hanging="283"/>
        <w:jc w:val="both"/>
        <w:rPr>
          <w:rFonts w:cstheme="minorHAnsi"/>
          <w:sz w:val="24"/>
          <w:szCs w:val="24"/>
        </w:rPr>
      </w:pPr>
      <w:r>
        <w:rPr>
          <w:rFonts w:cstheme="minorHAnsi"/>
          <w:sz w:val="24"/>
          <w:szCs w:val="24"/>
          <w:lang w:val="en-US"/>
        </w:rPr>
        <w:t>3)</w:t>
      </w:r>
      <w:r>
        <w:rPr>
          <w:rFonts w:cstheme="minorHAnsi"/>
          <w:sz w:val="24"/>
          <w:szCs w:val="24"/>
          <w:lang w:val="en-US"/>
        </w:rPr>
        <w:tab/>
      </w:r>
      <w:r w:rsidR="00652D43" w:rsidRPr="009E1C0A">
        <w:rPr>
          <w:rFonts w:cstheme="minorHAnsi"/>
          <w:sz w:val="24"/>
          <w:szCs w:val="24"/>
        </w:rPr>
        <w:t xml:space="preserve">Tujuan dari hubungan konseling ialah terjadinya </w:t>
      </w:r>
      <w:r w:rsidR="00652D43" w:rsidRPr="009E1C0A">
        <w:rPr>
          <w:rFonts w:cstheme="minorHAnsi"/>
          <w:i/>
          <w:sz w:val="24"/>
          <w:szCs w:val="24"/>
        </w:rPr>
        <w:t>perubahan tingkah laku pada diri klien sesuai dengan kemampuan dan potensi yang dimiliki klien</w:t>
      </w:r>
      <w:r w:rsidR="00652D43" w:rsidRPr="009E1C0A">
        <w:rPr>
          <w:rFonts w:cstheme="minorHAnsi"/>
          <w:sz w:val="24"/>
          <w:szCs w:val="24"/>
        </w:rPr>
        <w:t xml:space="preserve">. Konselor berupaya untuk </w:t>
      </w:r>
      <w:r w:rsidR="00652D43" w:rsidRPr="009E1C0A">
        <w:rPr>
          <w:rFonts w:cstheme="minorHAnsi"/>
          <w:i/>
          <w:sz w:val="24"/>
          <w:szCs w:val="24"/>
        </w:rPr>
        <w:t>memfasilitasi dan memberikan dukungan, bersama klien membuat altefnatif</w:t>
      </w:r>
      <w:r>
        <w:rPr>
          <w:rFonts w:cstheme="minorHAnsi"/>
          <w:i/>
          <w:sz w:val="24"/>
          <w:szCs w:val="24"/>
          <w:lang w:val="en-US"/>
        </w:rPr>
        <w:t>-</w:t>
      </w:r>
      <w:r w:rsidR="00652D43" w:rsidRPr="009E1C0A">
        <w:rPr>
          <w:rFonts w:cstheme="minorHAnsi"/>
          <w:i/>
          <w:sz w:val="24"/>
          <w:szCs w:val="24"/>
        </w:rPr>
        <w:t xml:space="preserve">alternatif pemecahan masalah </w:t>
      </w:r>
      <w:r w:rsidR="00652D43" w:rsidRPr="009E1C0A">
        <w:rPr>
          <w:rFonts w:cstheme="minorHAnsi"/>
          <w:sz w:val="24"/>
          <w:szCs w:val="24"/>
        </w:rPr>
        <w:t>demi perubahan ke arah yang lebih baik dan sesuai dengan tujuan yang akan di capai dalam konseling</w:t>
      </w:r>
    </w:p>
    <w:p w:rsidR="0040266D" w:rsidRDefault="00B75FE5" w:rsidP="00DD4780">
      <w:pPr>
        <w:tabs>
          <w:tab w:val="left" w:pos="709"/>
        </w:tabs>
        <w:spacing w:after="0" w:line="360" w:lineRule="auto"/>
        <w:ind w:left="709" w:hanging="283"/>
        <w:jc w:val="both"/>
        <w:rPr>
          <w:rFonts w:cstheme="minorHAnsi"/>
          <w:sz w:val="24"/>
          <w:szCs w:val="24"/>
        </w:rPr>
      </w:pPr>
      <w:r>
        <w:rPr>
          <w:rFonts w:cstheme="minorHAnsi"/>
          <w:sz w:val="24"/>
          <w:szCs w:val="24"/>
          <w:lang w:val="en-US"/>
        </w:rPr>
        <w:lastRenderedPageBreak/>
        <w:t>4)</w:t>
      </w:r>
      <w:r>
        <w:rPr>
          <w:rFonts w:cstheme="minorHAnsi"/>
          <w:sz w:val="24"/>
          <w:szCs w:val="24"/>
          <w:lang w:val="en-US"/>
        </w:rPr>
        <w:tab/>
      </w:r>
      <w:r w:rsidR="00652D43" w:rsidRPr="009E1C0A">
        <w:rPr>
          <w:rFonts w:cstheme="minorHAnsi"/>
          <w:sz w:val="24"/>
          <w:szCs w:val="24"/>
        </w:rPr>
        <w:t>Konseling merupakan proses yang dinamis, dimana individu klien dibantu untuk dapat mengembangkan dirinya, mengembangkan kemampuan</w:t>
      </w:r>
      <w:r>
        <w:rPr>
          <w:rFonts w:cstheme="minorHAnsi"/>
          <w:sz w:val="24"/>
          <w:szCs w:val="24"/>
          <w:lang w:val="en-US"/>
        </w:rPr>
        <w:t>-</w:t>
      </w:r>
      <w:r w:rsidR="00652D43" w:rsidRPr="009E1C0A">
        <w:rPr>
          <w:rFonts w:cstheme="minorHAnsi"/>
          <w:sz w:val="24"/>
          <w:szCs w:val="24"/>
        </w:rPr>
        <w:t>kemampuannya dalam mengatasi masalah</w:t>
      </w:r>
      <w:r>
        <w:rPr>
          <w:rFonts w:cstheme="minorHAnsi"/>
          <w:sz w:val="24"/>
          <w:szCs w:val="24"/>
          <w:lang w:val="en-US"/>
        </w:rPr>
        <w:t>-</w:t>
      </w:r>
      <w:r w:rsidR="00652D43" w:rsidRPr="009E1C0A">
        <w:rPr>
          <w:rFonts w:cstheme="minorHAnsi"/>
          <w:sz w:val="24"/>
          <w:szCs w:val="24"/>
        </w:rPr>
        <w:t>masalah yang sedang dihadapi</w:t>
      </w:r>
    </w:p>
    <w:p w:rsidR="0040266D" w:rsidRDefault="0040266D" w:rsidP="00DD4780">
      <w:pPr>
        <w:tabs>
          <w:tab w:val="left" w:pos="709"/>
        </w:tabs>
        <w:spacing w:after="0" w:line="360" w:lineRule="auto"/>
        <w:ind w:left="709" w:hanging="283"/>
        <w:jc w:val="both"/>
        <w:rPr>
          <w:rFonts w:cstheme="minorHAnsi"/>
          <w:sz w:val="24"/>
          <w:szCs w:val="24"/>
        </w:rPr>
      </w:pPr>
      <w:r>
        <w:rPr>
          <w:rFonts w:cstheme="minorHAnsi"/>
          <w:sz w:val="24"/>
          <w:szCs w:val="24"/>
          <w:lang w:val="en-US"/>
        </w:rPr>
        <w:t>5)</w:t>
      </w:r>
      <w:r>
        <w:rPr>
          <w:rFonts w:cstheme="minorHAnsi"/>
          <w:sz w:val="24"/>
          <w:szCs w:val="24"/>
          <w:lang w:val="en-US"/>
        </w:rPr>
        <w:tab/>
      </w:r>
      <w:r w:rsidR="00652D43" w:rsidRPr="009E1C0A">
        <w:rPr>
          <w:rFonts w:cstheme="minorHAnsi"/>
          <w:sz w:val="24"/>
          <w:szCs w:val="24"/>
        </w:rPr>
        <w:t>Konseling merupakan suatu proses belajar terutama bagi klien untuk mengembangkan perilaku baru dan membuat pilihan, keputusan sendiri (</w:t>
      </w:r>
      <w:r w:rsidR="00652D43" w:rsidRPr="009E1C0A">
        <w:rPr>
          <w:rFonts w:cstheme="minorHAnsi"/>
          <w:i/>
          <w:sz w:val="24"/>
          <w:szCs w:val="24"/>
        </w:rPr>
        <w:t>autonomous</w:t>
      </w:r>
      <w:r w:rsidR="00652D43" w:rsidRPr="009E1C0A">
        <w:rPr>
          <w:rFonts w:cstheme="minorHAnsi"/>
          <w:sz w:val="24"/>
          <w:szCs w:val="24"/>
        </w:rPr>
        <w:t>) kearah perubahan yang dikehendaki</w:t>
      </w:r>
    </w:p>
    <w:p w:rsidR="00CE4D80" w:rsidRDefault="0040266D" w:rsidP="00DD4780">
      <w:pPr>
        <w:tabs>
          <w:tab w:val="left" w:pos="709"/>
        </w:tabs>
        <w:spacing w:after="0" w:line="360" w:lineRule="auto"/>
        <w:ind w:left="709" w:hanging="283"/>
        <w:jc w:val="both"/>
        <w:rPr>
          <w:rFonts w:cstheme="minorHAnsi"/>
          <w:sz w:val="24"/>
          <w:szCs w:val="24"/>
        </w:rPr>
      </w:pPr>
      <w:r>
        <w:rPr>
          <w:rFonts w:cstheme="minorHAnsi"/>
          <w:sz w:val="24"/>
          <w:szCs w:val="24"/>
          <w:lang w:val="en-US"/>
        </w:rPr>
        <w:t>6)</w:t>
      </w:r>
      <w:r>
        <w:rPr>
          <w:rFonts w:cstheme="minorHAnsi"/>
          <w:sz w:val="24"/>
          <w:szCs w:val="24"/>
          <w:lang w:val="en-US"/>
        </w:rPr>
        <w:tab/>
      </w:r>
      <w:r w:rsidR="00652D43" w:rsidRPr="009E1C0A">
        <w:rPr>
          <w:rFonts w:cstheme="minorHAnsi"/>
          <w:sz w:val="24"/>
          <w:szCs w:val="24"/>
        </w:rPr>
        <w:t>Adanya suatu hubungan yang saling menghargai dan menghormati sehingga timbul saling kepercayaan, dengan kata lain konselor menjamin kerahasiaan klien</w:t>
      </w:r>
    </w:p>
    <w:p w:rsidR="003A3624" w:rsidRDefault="003A3624" w:rsidP="00DD4780">
      <w:pPr>
        <w:tabs>
          <w:tab w:val="left" w:pos="709"/>
        </w:tabs>
        <w:spacing w:after="0" w:line="360" w:lineRule="auto"/>
        <w:ind w:left="709" w:hanging="283"/>
        <w:jc w:val="both"/>
        <w:rPr>
          <w:rFonts w:cstheme="minorHAnsi"/>
          <w:sz w:val="24"/>
          <w:szCs w:val="24"/>
        </w:rPr>
      </w:pPr>
    </w:p>
    <w:p w:rsidR="00652D43" w:rsidRPr="009E1C0A" w:rsidRDefault="00652D43" w:rsidP="003A3624">
      <w:pPr>
        <w:spacing w:after="0" w:line="360" w:lineRule="auto"/>
        <w:ind w:firstLine="426"/>
        <w:jc w:val="both"/>
        <w:rPr>
          <w:rFonts w:cstheme="minorHAnsi"/>
          <w:sz w:val="24"/>
          <w:szCs w:val="24"/>
        </w:rPr>
      </w:pPr>
      <w:r w:rsidRPr="009E1C0A">
        <w:rPr>
          <w:rFonts w:cstheme="minorHAnsi"/>
          <w:sz w:val="24"/>
          <w:szCs w:val="24"/>
        </w:rPr>
        <w:t>Dengan beberapa rumusan definisi dan cir</w:t>
      </w:r>
      <w:proofErr w:type="spellStart"/>
      <w:r w:rsidR="00BB76B8">
        <w:rPr>
          <w:rFonts w:cstheme="minorHAnsi"/>
          <w:sz w:val="24"/>
          <w:szCs w:val="24"/>
          <w:lang w:val="en-US"/>
        </w:rPr>
        <w:t>i</w:t>
      </w:r>
      <w:proofErr w:type="spellEnd"/>
      <w:r w:rsidR="00BB76B8">
        <w:rPr>
          <w:rFonts w:cstheme="minorHAnsi"/>
          <w:sz w:val="24"/>
          <w:szCs w:val="24"/>
          <w:lang w:val="en-US"/>
        </w:rPr>
        <w:t>-</w:t>
      </w:r>
      <w:r w:rsidRPr="009E1C0A">
        <w:rPr>
          <w:rFonts w:cstheme="minorHAnsi"/>
          <w:sz w:val="24"/>
          <w:szCs w:val="24"/>
        </w:rPr>
        <w:t xml:space="preserve">ciri pokok konseling maka dapat disimpulkan bahwa konseling merupakan suatu </w:t>
      </w:r>
      <w:r w:rsidRPr="009E1C0A">
        <w:rPr>
          <w:rFonts w:cstheme="minorHAnsi"/>
          <w:i/>
          <w:sz w:val="24"/>
          <w:szCs w:val="24"/>
        </w:rPr>
        <w:t xml:space="preserve">proses bantuan secara profesional </w:t>
      </w:r>
      <w:r w:rsidRPr="009E1C0A">
        <w:rPr>
          <w:rFonts w:cstheme="minorHAnsi"/>
          <w:sz w:val="24"/>
          <w:szCs w:val="24"/>
        </w:rPr>
        <w:t>antara konselor dengan klien yang bertujuan membantu individu (klien) dalam memecahkan masalahnya agar individu dapat menyesuaikan diri dengan lingkungannya sesuai dengan potensi atau kemampuan yang ada pada dirinya</w:t>
      </w:r>
    </w:p>
    <w:p w:rsidR="003A3624" w:rsidRDefault="003A3624" w:rsidP="003A3624">
      <w:pPr>
        <w:tabs>
          <w:tab w:val="left" w:pos="284"/>
        </w:tabs>
        <w:spacing w:after="0" w:line="360" w:lineRule="auto"/>
        <w:ind w:left="284" w:hanging="284"/>
        <w:rPr>
          <w:rFonts w:cstheme="minorHAnsi"/>
          <w:sz w:val="24"/>
          <w:szCs w:val="24"/>
        </w:rPr>
      </w:pPr>
      <w:r>
        <w:rPr>
          <w:rFonts w:cstheme="minorHAnsi"/>
          <w:sz w:val="24"/>
          <w:szCs w:val="24"/>
          <w:lang w:val="en-US"/>
        </w:rPr>
        <w:t>a.</w:t>
      </w:r>
      <w:r>
        <w:rPr>
          <w:rFonts w:cstheme="minorHAnsi"/>
          <w:sz w:val="24"/>
          <w:szCs w:val="24"/>
          <w:lang w:val="en-US"/>
        </w:rPr>
        <w:tab/>
      </w:r>
      <w:r w:rsidR="00652D43" w:rsidRPr="003A3624">
        <w:rPr>
          <w:rFonts w:cstheme="minorHAnsi"/>
          <w:sz w:val="24"/>
          <w:szCs w:val="24"/>
        </w:rPr>
        <w:t>Tujuan dan Harapan Klien</w:t>
      </w:r>
    </w:p>
    <w:p w:rsidR="00652D43" w:rsidRPr="009E1C0A" w:rsidRDefault="00652D43" w:rsidP="000312FA">
      <w:pPr>
        <w:tabs>
          <w:tab w:val="left" w:pos="284"/>
        </w:tabs>
        <w:spacing w:after="0" w:line="360" w:lineRule="auto"/>
        <w:ind w:left="284"/>
        <w:jc w:val="both"/>
        <w:rPr>
          <w:rFonts w:cstheme="minorHAnsi"/>
          <w:sz w:val="24"/>
          <w:szCs w:val="24"/>
        </w:rPr>
      </w:pPr>
      <w:r w:rsidRPr="009E1C0A">
        <w:rPr>
          <w:rFonts w:cstheme="minorHAnsi"/>
          <w:sz w:val="24"/>
          <w:szCs w:val="24"/>
        </w:rPr>
        <w:t>Sebelum membahasan lebih lanjut apa tujuan dan harapan klien dalam konseling maka perlu dibahas apa itu tujuan konselinng dan tujuan konselor. Dengan demikian akan terlihat keterkaitan tujuan konseling, konselor dan tujuan serta harapan yang dari klien</w:t>
      </w:r>
      <w:r w:rsidR="003A3624">
        <w:rPr>
          <w:rFonts w:cstheme="minorHAnsi"/>
          <w:sz w:val="24"/>
          <w:szCs w:val="24"/>
          <w:lang w:val="en-US"/>
        </w:rPr>
        <w:t xml:space="preserve">. </w:t>
      </w:r>
      <w:r w:rsidRPr="009E1C0A">
        <w:rPr>
          <w:rFonts w:cstheme="minorHAnsi"/>
          <w:sz w:val="24"/>
          <w:szCs w:val="24"/>
        </w:rPr>
        <w:t>Ada beberapa pernyataan mengenai tujuan konseling yang dikemukakan oleh beberapa para ahli, dalam hal ini di kemukakan oleh Shertzer dan Stone (1981) yaitu:</w:t>
      </w:r>
    </w:p>
    <w:p w:rsidR="00652D43" w:rsidRPr="009E1C0A" w:rsidRDefault="00652D43" w:rsidP="003A3624">
      <w:pPr>
        <w:pStyle w:val="ListParagraph"/>
        <w:numPr>
          <w:ilvl w:val="0"/>
          <w:numId w:val="7"/>
        </w:numPr>
        <w:spacing w:after="0" w:line="360" w:lineRule="auto"/>
        <w:ind w:left="567" w:hanging="283"/>
        <w:rPr>
          <w:rFonts w:cstheme="minorHAnsi"/>
          <w:sz w:val="24"/>
          <w:szCs w:val="24"/>
        </w:rPr>
      </w:pPr>
      <w:r w:rsidRPr="009E1C0A">
        <w:rPr>
          <w:rFonts w:cstheme="minorHAnsi"/>
          <w:sz w:val="24"/>
          <w:szCs w:val="24"/>
        </w:rPr>
        <w:t>Perubahan tingkah laku</w:t>
      </w:r>
    </w:p>
    <w:p w:rsidR="00652D43" w:rsidRPr="009E1C0A" w:rsidRDefault="00652D43" w:rsidP="003A3624">
      <w:pPr>
        <w:pStyle w:val="ListParagraph"/>
        <w:numPr>
          <w:ilvl w:val="0"/>
          <w:numId w:val="7"/>
        </w:numPr>
        <w:spacing w:after="0" w:line="360" w:lineRule="auto"/>
        <w:ind w:left="567" w:hanging="283"/>
        <w:rPr>
          <w:rFonts w:cstheme="minorHAnsi"/>
          <w:sz w:val="24"/>
          <w:szCs w:val="24"/>
        </w:rPr>
      </w:pPr>
      <w:r w:rsidRPr="009E1C0A">
        <w:rPr>
          <w:rFonts w:cstheme="minorHAnsi"/>
          <w:sz w:val="24"/>
          <w:szCs w:val="24"/>
        </w:rPr>
        <w:t>Kesehatan mental positif</w:t>
      </w:r>
    </w:p>
    <w:p w:rsidR="00652D43" w:rsidRPr="009E1C0A" w:rsidRDefault="00652D43" w:rsidP="003A3624">
      <w:pPr>
        <w:pStyle w:val="ListParagraph"/>
        <w:numPr>
          <w:ilvl w:val="0"/>
          <w:numId w:val="7"/>
        </w:numPr>
        <w:spacing w:after="0" w:line="360" w:lineRule="auto"/>
        <w:ind w:left="567" w:hanging="283"/>
        <w:rPr>
          <w:rFonts w:cstheme="minorHAnsi"/>
          <w:sz w:val="24"/>
          <w:szCs w:val="24"/>
        </w:rPr>
      </w:pPr>
      <w:r w:rsidRPr="009E1C0A">
        <w:rPr>
          <w:rFonts w:cstheme="minorHAnsi"/>
          <w:sz w:val="24"/>
          <w:szCs w:val="24"/>
        </w:rPr>
        <w:t>Pemecahan masalah</w:t>
      </w:r>
    </w:p>
    <w:p w:rsidR="00652D43" w:rsidRPr="009E1C0A" w:rsidRDefault="00652D43" w:rsidP="003A3624">
      <w:pPr>
        <w:pStyle w:val="ListParagraph"/>
        <w:numPr>
          <w:ilvl w:val="0"/>
          <w:numId w:val="7"/>
        </w:numPr>
        <w:spacing w:after="0" w:line="360" w:lineRule="auto"/>
        <w:ind w:left="567" w:hanging="283"/>
        <w:rPr>
          <w:rFonts w:cstheme="minorHAnsi"/>
          <w:sz w:val="24"/>
          <w:szCs w:val="24"/>
        </w:rPr>
      </w:pPr>
      <w:r w:rsidRPr="009E1C0A">
        <w:rPr>
          <w:rFonts w:cstheme="minorHAnsi"/>
          <w:sz w:val="24"/>
          <w:szCs w:val="24"/>
        </w:rPr>
        <w:t>Keefektifan pribadi</w:t>
      </w:r>
    </w:p>
    <w:p w:rsidR="00652D43" w:rsidRPr="009E1C0A" w:rsidRDefault="00652D43" w:rsidP="003A3624">
      <w:pPr>
        <w:pStyle w:val="ListParagraph"/>
        <w:numPr>
          <w:ilvl w:val="0"/>
          <w:numId w:val="7"/>
        </w:numPr>
        <w:spacing w:after="0" w:line="360" w:lineRule="auto"/>
        <w:ind w:left="567" w:hanging="283"/>
        <w:rPr>
          <w:rFonts w:cstheme="minorHAnsi"/>
          <w:sz w:val="24"/>
          <w:szCs w:val="24"/>
        </w:rPr>
      </w:pPr>
      <w:r w:rsidRPr="009E1C0A">
        <w:rPr>
          <w:rFonts w:cstheme="minorHAnsi"/>
          <w:sz w:val="24"/>
          <w:szCs w:val="24"/>
        </w:rPr>
        <w:t>Pembuatan keputusan</w:t>
      </w:r>
    </w:p>
    <w:p w:rsidR="005C2C2B" w:rsidRDefault="00652D43" w:rsidP="005C2C2B">
      <w:pPr>
        <w:spacing w:after="0" w:line="360" w:lineRule="auto"/>
        <w:ind w:left="284"/>
        <w:jc w:val="both"/>
        <w:rPr>
          <w:rFonts w:cstheme="minorHAnsi"/>
          <w:sz w:val="24"/>
          <w:szCs w:val="24"/>
        </w:rPr>
      </w:pPr>
      <w:r w:rsidRPr="009E1C0A">
        <w:rPr>
          <w:rFonts w:cstheme="minorHAnsi"/>
          <w:sz w:val="24"/>
          <w:szCs w:val="24"/>
        </w:rPr>
        <w:t>Dalam berbagai sumber tujuan konselor berada dalam rentangan atau kontinum dari tujuan yang sifatnya umum mengarah kepada tujuan yang sifatnya lebih spesifik (Corey,2005) tujuan yang sifatnya umum tersebut direfleksikan oleh konselor selama proses konseling berlangsung. Menurut Rao (19984) dalam Mappiare (2002:44) mengemukakan bahwa konselor mempunyai tujuan memahami tingkah laku, motivasi</w:t>
      </w:r>
      <w:r w:rsidR="000312FA">
        <w:rPr>
          <w:rFonts w:cstheme="minorHAnsi"/>
          <w:sz w:val="24"/>
          <w:szCs w:val="24"/>
          <w:lang w:val="en-US"/>
        </w:rPr>
        <w:t>-</w:t>
      </w:r>
      <w:r w:rsidRPr="009E1C0A">
        <w:rPr>
          <w:rFonts w:cstheme="minorHAnsi"/>
          <w:sz w:val="24"/>
          <w:szCs w:val="24"/>
        </w:rPr>
        <w:lastRenderedPageBreak/>
        <w:t>motivasi dan perasaan klien. Adapun tujuan sesaat (</w:t>
      </w:r>
      <w:r w:rsidRPr="009E1C0A">
        <w:rPr>
          <w:rFonts w:cstheme="minorHAnsi"/>
          <w:i/>
          <w:sz w:val="24"/>
          <w:szCs w:val="24"/>
        </w:rPr>
        <w:t>immediate goals</w:t>
      </w:r>
      <w:r w:rsidRPr="009E1C0A">
        <w:rPr>
          <w:rFonts w:cstheme="minorHAnsi"/>
          <w:sz w:val="24"/>
          <w:szCs w:val="24"/>
        </w:rPr>
        <w:t>) adalah agar klien mendapatkan kelegaan, sedangkan tujuan jangka panjang (</w:t>
      </w:r>
      <w:r w:rsidRPr="009E1C0A">
        <w:rPr>
          <w:rFonts w:cstheme="minorHAnsi"/>
          <w:i/>
          <w:sz w:val="24"/>
          <w:szCs w:val="24"/>
        </w:rPr>
        <w:t>long-tern goals</w:t>
      </w:r>
      <w:r w:rsidRPr="009E1C0A">
        <w:rPr>
          <w:rFonts w:cstheme="minorHAnsi"/>
          <w:sz w:val="24"/>
          <w:szCs w:val="24"/>
        </w:rPr>
        <w:t>) agar klien menjadi pribadi yang lebih bermakna.</w:t>
      </w:r>
    </w:p>
    <w:p w:rsidR="00652D43" w:rsidRPr="009E1C0A" w:rsidRDefault="00652D43" w:rsidP="005C2C2B">
      <w:pPr>
        <w:spacing w:after="0" w:line="360" w:lineRule="auto"/>
        <w:ind w:left="284"/>
        <w:jc w:val="both"/>
        <w:rPr>
          <w:rFonts w:cstheme="minorHAnsi"/>
          <w:sz w:val="24"/>
          <w:szCs w:val="24"/>
        </w:rPr>
      </w:pPr>
      <w:r w:rsidRPr="009E1C0A">
        <w:rPr>
          <w:rFonts w:cstheme="minorHAnsi"/>
          <w:sz w:val="24"/>
          <w:szCs w:val="24"/>
        </w:rPr>
        <w:t>Adapun tujuan klien yang datang menemui konselor bersumber dari berbagai harapan klien mengenani masalah yang segera atau mendesak yang sedang dihadapi oleh klien. Tekadang klien tidak memiliki tujuan</w:t>
      </w:r>
      <w:r w:rsidR="005C2C2B">
        <w:rPr>
          <w:rFonts w:cstheme="minorHAnsi"/>
          <w:sz w:val="24"/>
          <w:szCs w:val="24"/>
          <w:lang w:val="en-US"/>
        </w:rPr>
        <w:t>-</w:t>
      </w:r>
      <w:r w:rsidRPr="009E1C0A">
        <w:rPr>
          <w:rFonts w:cstheme="minorHAnsi"/>
          <w:sz w:val="24"/>
          <w:szCs w:val="24"/>
        </w:rPr>
        <w:t>tujuan masa datang yang tidak dirumuskan dengan jelas. Dengan kata lain konselor membantu para klien menegaskan dan mengkhususkan tujuan</w:t>
      </w:r>
      <w:r w:rsidR="008407E3">
        <w:rPr>
          <w:rFonts w:cstheme="minorHAnsi"/>
          <w:sz w:val="24"/>
          <w:szCs w:val="24"/>
          <w:lang w:val="en-US"/>
        </w:rPr>
        <w:t>-</w:t>
      </w:r>
      <w:r w:rsidRPr="009E1C0A">
        <w:rPr>
          <w:rFonts w:cstheme="minorHAnsi"/>
          <w:sz w:val="24"/>
          <w:szCs w:val="24"/>
        </w:rPr>
        <w:t>tujuan yang hendak diperoleh para klien sebagai suatu hasil pertalian klien dengan konselor.</w:t>
      </w:r>
    </w:p>
    <w:p w:rsidR="008407E3" w:rsidRDefault="008407E3" w:rsidP="008407E3">
      <w:pPr>
        <w:tabs>
          <w:tab w:val="left" w:pos="284"/>
        </w:tabs>
        <w:spacing w:after="0" w:line="360" w:lineRule="auto"/>
        <w:rPr>
          <w:rFonts w:cstheme="minorHAnsi"/>
          <w:sz w:val="24"/>
          <w:szCs w:val="24"/>
        </w:rPr>
      </w:pPr>
      <w:r>
        <w:rPr>
          <w:rFonts w:cstheme="minorHAnsi"/>
          <w:sz w:val="24"/>
          <w:szCs w:val="24"/>
          <w:lang w:val="en-US"/>
        </w:rPr>
        <w:t>b.</w:t>
      </w:r>
      <w:r>
        <w:rPr>
          <w:rFonts w:cstheme="minorHAnsi"/>
          <w:sz w:val="24"/>
          <w:szCs w:val="24"/>
          <w:lang w:val="en-US"/>
        </w:rPr>
        <w:tab/>
      </w:r>
      <w:r w:rsidR="00061AB2" w:rsidRPr="008407E3">
        <w:rPr>
          <w:rFonts w:cstheme="minorHAnsi"/>
          <w:sz w:val="24"/>
          <w:szCs w:val="24"/>
        </w:rPr>
        <w:t>Kondisi Hubungan Konseling</w:t>
      </w:r>
    </w:p>
    <w:p w:rsidR="008407E3" w:rsidRDefault="00061AB2" w:rsidP="008407E3">
      <w:pPr>
        <w:tabs>
          <w:tab w:val="left" w:pos="284"/>
        </w:tabs>
        <w:spacing w:after="0" w:line="360" w:lineRule="auto"/>
        <w:ind w:left="284"/>
        <w:jc w:val="both"/>
        <w:rPr>
          <w:rFonts w:cstheme="minorHAnsi"/>
          <w:sz w:val="24"/>
          <w:szCs w:val="24"/>
        </w:rPr>
      </w:pPr>
      <w:r w:rsidRPr="009E1C0A">
        <w:rPr>
          <w:rFonts w:cstheme="minorHAnsi"/>
          <w:sz w:val="24"/>
          <w:szCs w:val="24"/>
        </w:rPr>
        <w:t>Tujuan</w:t>
      </w:r>
      <w:r w:rsidR="008407E3">
        <w:rPr>
          <w:rFonts w:cstheme="minorHAnsi"/>
          <w:sz w:val="24"/>
          <w:szCs w:val="24"/>
          <w:lang w:val="en-US"/>
        </w:rPr>
        <w:t>-</w:t>
      </w:r>
      <w:r w:rsidRPr="009E1C0A">
        <w:rPr>
          <w:rFonts w:cstheme="minorHAnsi"/>
          <w:sz w:val="24"/>
          <w:szCs w:val="24"/>
        </w:rPr>
        <w:t>tujuan yang akan dicapai dalam proses konseling dapat efektif apabila kondisi atau iklim yang memungkinkan klien dapat berkembang dan menggali potensi</w:t>
      </w:r>
      <w:r w:rsidR="008407E3">
        <w:rPr>
          <w:rFonts w:cstheme="minorHAnsi"/>
          <w:sz w:val="24"/>
          <w:szCs w:val="24"/>
          <w:lang w:val="en-US"/>
        </w:rPr>
        <w:t>-</w:t>
      </w:r>
      <w:r w:rsidRPr="009E1C0A">
        <w:rPr>
          <w:rFonts w:cstheme="minorHAnsi"/>
          <w:sz w:val="24"/>
          <w:szCs w:val="24"/>
        </w:rPr>
        <w:t>potensi yang ada pada dirinya kondisi ini mau tidak mau harus diciptakan oleh konselor mengingat perannya adalah sebagai fasilitator dalam proses konseling. Rogers menyebut kondisi ini adalah kongruensi (</w:t>
      </w:r>
      <w:r w:rsidRPr="009E1C0A">
        <w:rPr>
          <w:rFonts w:cstheme="minorHAnsi"/>
          <w:i/>
          <w:sz w:val="24"/>
          <w:szCs w:val="24"/>
        </w:rPr>
        <w:t>Congruence</w:t>
      </w:r>
      <w:r w:rsidRPr="009E1C0A">
        <w:rPr>
          <w:rFonts w:cstheme="minorHAnsi"/>
          <w:sz w:val="24"/>
          <w:szCs w:val="24"/>
        </w:rPr>
        <w:t>), penghargaan positif tanpa syarat (</w:t>
      </w:r>
      <w:r w:rsidRPr="009E1C0A">
        <w:rPr>
          <w:rFonts w:cstheme="minorHAnsi"/>
          <w:i/>
          <w:sz w:val="24"/>
          <w:szCs w:val="24"/>
        </w:rPr>
        <w:t>positive regara</w:t>
      </w:r>
      <w:r w:rsidRPr="009E1C0A">
        <w:rPr>
          <w:rFonts w:cstheme="minorHAnsi"/>
          <w:sz w:val="24"/>
          <w:szCs w:val="24"/>
        </w:rPr>
        <w:t>), dan memahami secara empati (</w:t>
      </w:r>
      <w:r w:rsidRPr="009E1C0A">
        <w:rPr>
          <w:rFonts w:cstheme="minorHAnsi"/>
          <w:i/>
          <w:sz w:val="24"/>
          <w:szCs w:val="24"/>
        </w:rPr>
        <w:t>Emphatic Understanding</w:t>
      </w:r>
      <w:r w:rsidRPr="009E1C0A">
        <w:rPr>
          <w:rFonts w:cstheme="minorHAnsi"/>
          <w:sz w:val="24"/>
          <w:szCs w:val="24"/>
        </w:rPr>
        <w:t>). Para ahli lain (Cappuzzi,1991) menambahkan kondisi seperti kepedulian (</w:t>
      </w:r>
      <w:r w:rsidRPr="009E1C0A">
        <w:rPr>
          <w:rFonts w:cstheme="minorHAnsi"/>
          <w:i/>
          <w:sz w:val="24"/>
          <w:szCs w:val="24"/>
        </w:rPr>
        <w:t>respec</w:t>
      </w:r>
      <w:r w:rsidRPr="009E1C0A">
        <w:rPr>
          <w:rFonts w:cstheme="minorHAnsi"/>
          <w:sz w:val="24"/>
          <w:szCs w:val="24"/>
        </w:rPr>
        <w:t>), dan kesadaran akan budaya (</w:t>
      </w:r>
      <w:r w:rsidRPr="009E1C0A">
        <w:rPr>
          <w:rFonts w:cstheme="minorHAnsi"/>
          <w:i/>
          <w:sz w:val="24"/>
          <w:szCs w:val="24"/>
        </w:rPr>
        <w:t>Cultural awareness</w:t>
      </w:r>
      <w:r w:rsidRPr="009E1C0A">
        <w:rPr>
          <w:rFonts w:cstheme="minorHAnsi"/>
          <w:sz w:val="24"/>
          <w:szCs w:val="24"/>
        </w:rPr>
        <w:t>).</w:t>
      </w:r>
    </w:p>
    <w:p w:rsidR="00061AB2" w:rsidRPr="009E1C0A" w:rsidRDefault="00061AB2" w:rsidP="008407E3">
      <w:pPr>
        <w:tabs>
          <w:tab w:val="left" w:pos="284"/>
        </w:tabs>
        <w:spacing w:after="0" w:line="360" w:lineRule="auto"/>
        <w:ind w:left="284"/>
        <w:jc w:val="both"/>
        <w:rPr>
          <w:rFonts w:cstheme="minorHAnsi"/>
          <w:sz w:val="24"/>
          <w:szCs w:val="24"/>
        </w:rPr>
      </w:pPr>
      <w:r w:rsidRPr="009E1C0A">
        <w:rPr>
          <w:rFonts w:cstheme="minorHAnsi"/>
          <w:sz w:val="24"/>
          <w:szCs w:val="24"/>
        </w:rPr>
        <w:t>Berikut penjelasan secara singkat mengenai kondisi fasilitatif tersebut.</w:t>
      </w:r>
    </w:p>
    <w:p w:rsidR="00331FE9" w:rsidRDefault="00331FE9" w:rsidP="00331FE9">
      <w:pPr>
        <w:tabs>
          <w:tab w:val="left" w:pos="284"/>
        </w:tabs>
        <w:spacing w:after="0" w:line="360" w:lineRule="auto"/>
        <w:rPr>
          <w:rFonts w:cstheme="minorHAnsi"/>
          <w:sz w:val="24"/>
          <w:szCs w:val="24"/>
          <w:lang w:val="en-US"/>
        </w:rPr>
      </w:pPr>
      <w:r>
        <w:rPr>
          <w:rFonts w:cstheme="minorHAnsi"/>
          <w:sz w:val="24"/>
          <w:szCs w:val="24"/>
          <w:lang w:val="en-US"/>
        </w:rPr>
        <w:t xml:space="preserve">1) </w:t>
      </w:r>
      <w:r>
        <w:rPr>
          <w:rFonts w:cstheme="minorHAnsi"/>
          <w:sz w:val="24"/>
          <w:szCs w:val="24"/>
          <w:lang w:val="en-US"/>
        </w:rPr>
        <w:tab/>
      </w:r>
      <w:r w:rsidR="00061AB2" w:rsidRPr="00331FE9">
        <w:rPr>
          <w:rFonts w:cstheme="minorHAnsi"/>
          <w:sz w:val="24"/>
          <w:szCs w:val="24"/>
        </w:rPr>
        <w:t>Kongruensi</w:t>
      </w:r>
      <w:r>
        <w:rPr>
          <w:rFonts w:cstheme="minorHAnsi"/>
          <w:sz w:val="24"/>
          <w:szCs w:val="24"/>
          <w:lang w:val="en-US"/>
        </w:rPr>
        <w:t xml:space="preserve"> </w:t>
      </w:r>
    </w:p>
    <w:p w:rsidR="00D007D0" w:rsidRDefault="00061AB2" w:rsidP="00D007D0">
      <w:pPr>
        <w:tabs>
          <w:tab w:val="left" w:pos="284"/>
        </w:tabs>
        <w:spacing w:after="0" w:line="360" w:lineRule="auto"/>
        <w:ind w:left="284"/>
        <w:jc w:val="both"/>
        <w:rPr>
          <w:rFonts w:cstheme="minorHAnsi"/>
          <w:sz w:val="24"/>
          <w:szCs w:val="24"/>
        </w:rPr>
      </w:pPr>
      <w:r w:rsidRPr="009E1C0A">
        <w:rPr>
          <w:rFonts w:cstheme="minorHAnsi"/>
          <w:sz w:val="24"/>
          <w:szCs w:val="24"/>
        </w:rPr>
        <w:t>Kongruensi dalam hubungan konseling dapat dimaknai dengan “menunjukkan diri sendiri” apa adanya, berpenampilan terus terang dan yang lebih penting adalah ada kesulitan antara apa yang dikomnikasikan secara verbal dengan non verbal. Kongruensi dalam beberapa referensi yang lain memiliki kesamaan istilah dengan otentik (authenticity), kesejatian (genuineness). Jika klien tahu bahwa konselor tidak kongruensi maka bisa berakibat mengurangi dan bahkan menghilangkan kepercayaan klien kepada konselor. Konselor dalam hubungan konseling diharapkan dapat menimbulkan kongruensi pada diri klien, artinya klien mempunyai sikap apa adanya, terus terang, tedak bersikap defensif karena jika klien memiliki sikap – sikap demikian akan menghambat hubungan konseling.</w:t>
      </w:r>
    </w:p>
    <w:p w:rsidR="006238AD" w:rsidRDefault="006238AD" w:rsidP="006238AD">
      <w:pPr>
        <w:tabs>
          <w:tab w:val="left" w:pos="284"/>
        </w:tabs>
        <w:spacing w:after="0" w:line="360" w:lineRule="auto"/>
        <w:jc w:val="both"/>
        <w:rPr>
          <w:rFonts w:cstheme="minorHAnsi"/>
          <w:sz w:val="24"/>
          <w:szCs w:val="24"/>
        </w:rPr>
      </w:pPr>
      <w:r>
        <w:rPr>
          <w:rFonts w:cstheme="minorHAnsi"/>
          <w:sz w:val="24"/>
          <w:szCs w:val="24"/>
          <w:lang w:val="en-US"/>
        </w:rPr>
        <w:lastRenderedPageBreak/>
        <w:t>2)</w:t>
      </w:r>
      <w:r>
        <w:rPr>
          <w:rFonts w:cstheme="minorHAnsi"/>
          <w:sz w:val="24"/>
          <w:szCs w:val="24"/>
          <w:lang w:val="en-US"/>
        </w:rPr>
        <w:tab/>
      </w:r>
      <w:r w:rsidR="00061AB2" w:rsidRPr="009E1C0A">
        <w:rPr>
          <w:rFonts w:cstheme="minorHAnsi"/>
          <w:sz w:val="24"/>
          <w:szCs w:val="24"/>
        </w:rPr>
        <w:t>Penghargaan positif tanpa syarat</w:t>
      </w:r>
    </w:p>
    <w:p w:rsidR="00E51CAA" w:rsidRDefault="00061AB2" w:rsidP="00E51CAA">
      <w:pPr>
        <w:tabs>
          <w:tab w:val="left" w:pos="284"/>
        </w:tabs>
        <w:spacing w:after="0" w:line="360" w:lineRule="auto"/>
        <w:ind w:left="284"/>
        <w:jc w:val="both"/>
        <w:rPr>
          <w:rFonts w:cstheme="minorHAnsi"/>
          <w:sz w:val="24"/>
          <w:szCs w:val="24"/>
          <w:lang w:val="en-US"/>
        </w:rPr>
      </w:pPr>
      <w:r w:rsidRPr="009E1C0A">
        <w:rPr>
          <w:rFonts w:cstheme="minorHAnsi"/>
          <w:sz w:val="24"/>
          <w:szCs w:val="24"/>
        </w:rPr>
        <w:t>Konseling akan lebih efektif jika kondisi penghargaan yang positif ini diciptakan konselordan dilakukan tanpa syarat. Dengan kata lain konselor menerima setiap individu (klien) tanpa menilai aspek</w:t>
      </w:r>
      <w:r w:rsidR="006238AD">
        <w:rPr>
          <w:rFonts w:cstheme="minorHAnsi"/>
          <w:sz w:val="24"/>
          <w:szCs w:val="24"/>
          <w:lang w:val="en-US"/>
        </w:rPr>
        <w:t>-</w:t>
      </w:r>
      <w:r w:rsidRPr="009E1C0A">
        <w:rPr>
          <w:rFonts w:cstheme="minorHAnsi"/>
          <w:sz w:val="24"/>
          <w:szCs w:val="24"/>
        </w:rPr>
        <w:t>aspek pribadinya yang “lemah” ataupun “kuat”. Penghargaan positif tanpa syarat memiliki kesamaan makna dengan hangat (warmth), kepedulian (respect). Dengan demikian dapat tercipta kondisi yang harmonis antara konselor dan klien dan dalam hal ini klien dapat belajar bahwa dirinya dengan kenyataan yang ada dapat diterima oleh orang lain sekaligus klien sendiri dapat menerima dirinya apa adanya baik kekurangan mauoun kelebihan yang ia miliki</w:t>
      </w:r>
      <w:r w:rsidR="00E51CAA">
        <w:rPr>
          <w:rFonts w:cstheme="minorHAnsi"/>
          <w:sz w:val="24"/>
          <w:szCs w:val="24"/>
          <w:lang w:val="en-US"/>
        </w:rPr>
        <w:t>.</w:t>
      </w:r>
    </w:p>
    <w:p w:rsidR="00E51CAA" w:rsidRDefault="00E51CAA" w:rsidP="00E51CAA">
      <w:pPr>
        <w:tabs>
          <w:tab w:val="left" w:pos="284"/>
        </w:tabs>
        <w:spacing w:after="0" w:line="360" w:lineRule="auto"/>
        <w:jc w:val="both"/>
        <w:rPr>
          <w:rFonts w:cstheme="minorHAnsi"/>
          <w:sz w:val="24"/>
          <w:szCs w:val="24"/>
          <w:lang w:val="en-US"/>
        </w:rPr>
      </w:pPr>
      <w:r>
        <w:rPr>
          <w:rFonts w:cstheme="minorHAnsi"/>
          <w:sz w:val="24"/>
          <w:szCs w:val="24"/>
          <w:lang w:val="en-US"/>
        </w:rPr>
        <w:t>3)</w:t>
      </w:r>
      <w:r>
        <w:rPr>
          <w:rFonts w:cstheme="minorHAnsi"/>
          <w:sz w:val="24"/>
          <w:szCs w:val="24"/>
          <w:lang w:val="en-US"/>
        </w:rPr>
        <w:tab/>
      </w:r>
      <w:r w:rsidR="00061AB2" w:rsidRPr="009E1C0A">
        <w:rPr>
          <w:rFonts w:cstheme="minorHAnsi"/>
          <w:sz w:val="24"/>
          <w:szCs w:val="24"/>
        </w:rPr>
        <w:t>Pemahaman secara empati</w:t>
      </w:r>
      <w:r>
        <w:rPr>
          <w:rFonts w:cstheme="minorHAnsi"/>
          <w:sz w:val="24"/>
          <w:szCs w:val="24"/>
          <w:lang w:val="en-US"/>
        </w:rPr>
        <w:t xml:space="preserve"> </w:t>
      </w:r>
    </w:p>
    <w:p w:rsidR="00E51CAA" w:rsidRDefault="00061AB2" w:rsidP="00E51CAA">
      <w:pPr>
        <w:tabs>
          <w:tab w:val="left" w:pos="284"/>
        </w:tabs>
        <w:spacing w:after="0" w:line="360" w:lineRule="auto"/>
        <w:ind w:left="284"/>
        <w:jc w:val="both"/>
        <w:rPr>
          <w:rFonts w:cstheme="minorHAnsi"/>
          <w:sz w:val="24"/>
          <w:szCs w:val="24"/>
        </w:rPr>
      </w:pPr>
      <w:r w:rsidRPr="009E1C0A">
        <w:rPr>
          <w:rFonts w:cstheme="minorHAnsi"/>
          <w:sz w:val="24"/>
          <w:szCs w:val="24"/>
        </w:rPr>
        <w:t>Memahami secara empati merupakan sautu kemampuan untuk memahami cara pandang (pikiran, ide) dan perasaan orang lain. Memahami secara empati ini bermakna bahwa konselor memahami cara pandang dan perasaan klien berdasarkan kerangka pemikiran yang dimiliki oleh klien sendiri (</w:t>
      </w:r>
      <w:r w:rsidRPr="009E1C0A">
        <w:rPr>
          <w:rFonts w:cstheme="minorHAnsi"/>
          <w:i/>
          <w:sz w:val="24"/>
          <w:szCs w:val="24"/>
        </w:rPr>
        <w:t>internal frame of reference</w:t>
      </w:r>
      <w:r w:rsidRPr="009E1C0A">
        <w:rPr>
          <w:rFonts w:cstheme="minorHAnsi"/>
          <w:sz w:val="24"/>
          <w:szCs w:val="24"/>
        </w:rPr>
        <w:t xml:space="preserve">). Konselor hendaknya berfikir dengan (bersama – sama) klien daripada berfikir </w:t>
      </w:r>
      <w:r w:rsidRPr="009E1C0A">
        <w:rPr>
          <w:rFonts w:cstheme="minorHAnsi"/>
          <w:i/>
          <w:sz w:val="24"/>
          <w:szCs w:val="24"/>
        </w:rPr>
        <w:t xml:space="preserve">tentang atau mengenai </w:t>
      </w:r>
      <w:r w:rsidRPr="009E1C0A">
        <w:rPr>
          <w:rFonts w:cstheme="minorHAnsi"/>
          <w:sz w:val="24"/>
          <w:szCs w:val="24"/>
        </w:rPr>
        <w:t>klien. Dengan kondisi ini maka konselor yang efektif mestilah menghayati perasaan klien sebagaimana klien mempersepsi perasaan – perasaannya maupun cara pandangnya terhadap sesuatu. Dengan adanya pemahaman secara empati maka klien akan merasakan bahwa ada orang lain yang mau dan berseddia memahami dirinya yang sebelumnya belum diperolehnya.</w:t>
      </w:r>
    </w:p>
    <w:p w:rsidR="00E51CAA" w:rsidRDefault="00E51CAA" w:rsidP="00E51CAA">
      <w:pPr>
        <w:tabs>
          <w:tab w:val="left" w:pos="284"/>
        </w:tabs>
        <w:spacing w:after="0" w:line="360" w:lineRule="auto"/>
        <w:jc w:val="both"/>
        <w:rPr>
          <w:rFonts w:cstheme="minorHAnsi"/>
          <w:sz w:val="24"/>
          <w:szCs w:val="24"/>
        </w:rPr>
      </w:pPr>
      <w:r>
        <w:rPr>
          <w:rFonts w:cstheme="minorHAnsi"/>
          <w:sz w:val="24"/>
          <w:szCs w:val="24"/>
          <w:lang w:val="en-US"/>
        </w:rPr>
        <w:t>4)</w:t>
      </w:r>
      <w:r>
        <w:rPr>
          <w:rFonts w:cstheme="minorHAnsi"/>
          <w:sz w:val="24"/>
          <w:szCs w:val="24"/>
          <w:lang w:val="en-US"/>
        </w:rPr>
        <w:tab/>
      </w:r>
      <w:r w:rsidR="00061AB2" w:rsidRPr="009E1C0A">
        <w:rPr>
          <w:rFonts w:cstheme="minorHAnsi"/>
          <w:sz w:val="24"/>
          <w:szCs w:val="24"/>
        </w:rPr>
        <w:t>Kesadaran budaya</w:t>
      </w:r>
    </w:p>
    <w:p w:rsidR="00061AB2" w:rsidRDefault="00061AB2" w:rsidP="00E51CAA">
      <w:pPr>
        <w:tabs>
          <w:tab w:val="left" w:pos="284"/>
        </w:tabs>
        <w:spacing w:after="0" w:line="360" w:lineRule="auto"/>
        <w:ind w:left="284"/>
        <w:jc w:val="both"/>
        <w:rPr>
          <w:rFonts w:cstheme="minorHAnsi"/>
          <w:sz w:val="24"/>
          <w:szCs w:val="24"/>
        </w:rPr>
      </w:pPr>
      <w:r w:rsidRPr="009E1C0A">
        <w:rPr>
          <w:rFonts w:cstheme="minorHAnsi"/>
          <w:sz w:val="24"/>
          <w:szCs w:val="24"/>
        </w:rPr>
        <w:t>Kesadaran akan budaya mengacu pada kemampuan konselor untuk terbuka dan memotivasi untuk belajar menerima dan memahami budaya yang berbeda dengan budaya yang ia miliki terutama budaya yang klien miliki. Dengan menggunakan kesadaran budaya klien tidak memaksakan kehendaknya (nilai</w:t>
      </w:r>
      <w:r w:rsidR="00E51CAA">
        <w:rPr>
          <w:rFonts w:cstheme="minorHAnsi"/>
          <w:sz w:val="24"/>
          <w:szCs w:val="24"/>
          <w:lang w:val="en-US"/>
        </w:rPr>
        <w:t>-</w:t>
      </w:r>
      <w:r w:rsidRPr="009E1C0A">
        <w:rPr>
          <w:rFonts w:cstheme="minorHAnsi"/>
          <w:sz w:val="24"/>
          <w:szCs w:val="24"/>
        </w:rPr>
        <w:t>nilai) yang di anutnya sekaligus didalamnya terkandung budaya yang konselor miliki terapi konselor memberikan dorongan kepada klien untuk mengubah apa yang seharusnya ia inginkan sesuai dengan nilai</w:t>
      </w:r>
      <w:r w:rsidR="00170E96">
        <w:rPr>
          <w:rFonts w:cstheme="minorHAnsi"/>
          <w:sz w:val="24"/>
          <w:szCs w:val="24"/>
          <w:lang w:val="en-US"/>
        </w:rPr>
        <w:t>-</w:t>
      </w:r>
      <w:r w:rsidRPr="009E1C0A">
        <w:rPr>
          <w:rFonts w:cstheme="minorHAnsi"/>
          <w:sz w:val="24"/>
          <w:szCs w:val="24"/>
        </w:rPr>
        <w:t>nilai budaya yang ia miliki.</w:t>
      </w:r>
    </w:p>
    <w:p w:rsidR="00662825" w:rsidRDefault="00662825" w:rsidP="00E51CAA">
      <w:pPr>
        <w:tabs>
          <w:tab w:val="left" w:pos="284"/>
        </w:tabs>
        <w:spacing w:after="0" w:line="360" w:lineRule="auto"/>
        <w:ind w:left="284"/>
        <w:jc w:val="both"/>
        <w:rPr>
          <w:rFonts w:cstheme="minorHAnsi"/>
          <w:sz w:val="24"/>
          <w:szCs w:val="24"/>
        </w:rPr>
      </w:pPr>
    </w:p>
    <w:p w:rsidR="00662825" w:rsidRPr="009E1C0A" w:rsidRDefault="00662825" w:rsidP="00E51CAA">
      <w:pPr>
        <w:tabs>
          <w:tab w:val="left" w:pos="284"/>
        </w:tabs>
        <w:spacing w:after="0" w:line="360" w:lineRule="auto"/>
        <w:ind w:left="284"/>
        <w:jc w:val="both"/>
        <w:rPr>
          <w:rFonts w:cstheme="minorHAnsi"/>
          <w:sz w:val="24"/>
          <w:szCs w:val="24"/>
        </w:rPr>
      </w:pPr>
    </w:p>
    <w:p w:rsidR="00C01568" w:rsidRPr="00662825" w:rsidRDefault="00662825" w:rsidP="00662825">
      <w:pPr>
        <w:tabs>
          <w:tab w:val="left" w:pos="284"/>
        </w:tabs>
        <w:spacing w:after="0" w:line="360" w:lineRule="auto"/>
        <w:rPr>
          <w:rFonts w:cstheme="minorHAnsi"/>
          <w:b/>
          <w:sz w:val="24"/>
          <w:szCs w:val="24"/>
        </w:rPr>
      </w:pPr>
      <w:r w:rsidRPr="00662825">
        <w:rPr>
          <w:rFonts w:cstheme="minorHAnsi"/>
          <w:b/>
          <w:sz w:val="24"/>
          <w:szCs w:val="24"/>
          <w:lang w:val="en-US"/>
        </w:rPr>
        <w:lastRenderedPageBreak/>
        <w:t>C.</w:t>
      </w:r>
      <w:r w:rsidRPr="00662825">
        <w:rPr>
          <w:rFonts w:cstheme="minorHAnsi"/>
          <w:b/>
          <w:sz w:val="24"/>
          <w:szCs w:val="24"/>
          <w:lang w:val="en-US"/>
        </w:rPr>
        <w:tab/>
      </w:r>
      <w:r w:rsidR="00C01568" w:rsidRPr="00662825">
        <w:rPr>
          <w:rFonts w:cstheme="minorHAnsi"/>
          <w:b/>
          <w:sz w:val="24"/>
          <w:szCs w:val="24"/>
        </w:rPr>
        <w:t>Proses Konseling</w:t>
      </w:r>
    </w:p>
    <w:p w:rsidR="004D4AE4" w:rsidRDefault="00C01568" w:rsidP="004D4AE4">
      <w:pPr>
        <w:spacing w:after="0" w:line="360" w:lineRule="auto"/>
        <w:ind w:left="284" w:firstLine="360"/>
        <w:jc w:val="both"/>
        <w:rPr>
          <w:rFonts w:cstheme="minorHAnsi"/>
          <w:sz w:val="24"/>
          <w:szCs w:val="24"/>
        </w:rPr>
      </w:pPr>
      <w:r w:rsidRPr="009E1C0A">
        <w:rPr>
          <w:rFonts w:cstheme="minorHAnsi"/>
          <w:sz w:val="24"/>
          <w:szCs w:val="24"/>
        </w:rPr>
        <w:t xml:space="preserve">Tylor (1969) dalam Rosjidan (1994) menyatakan bahwa tujuan dari proses konseling adalah membuat atau berusaha agar klien bisa menguasai kehidupan. Sedangkan Stefflre dalam Rosjidan (1994) menggambarkan bahwa konseling adalah suatu proses </w:t>
      </w:r>
      <w:r w:rsidRPr="009E1C0A">
        <w:rPr>
          <w:rFonts w:cstheme="minorHAnsi"/>
          <w:i/>
          <w:sz w:val="24"/>
          <w:szCs w:val="24"/>
        </w:rPr>
        <w:t>teaching-learning</w:t>
      </w:r>
      <w:r w:rsidRPr="009E1C0A">
        <w:rPr>
          <w:rFonts w:cstheme="minorHAnsi"/>
          <w:sz w:val="24"/>
          <w:szCs w:val="24"/>
        </w:rPr>
        <w:t xml:space="preserve"> yang dilakukan agar klien klien mempelajari dirinya sendiri.</w:t>
      </w:r>
    </w:p>
    <w:p w:rsidR="004D4AE4" w:rsidRDefault="00C01568" w:rsidP="004D4AE4">
      <w:pPr>
        <w:spacing w:after="0" w:line="360" w:lineRule="auto"/>
        <w:ind w:left="284" w:firstLine="360"/>
        <w:jc w:val="both"/>
        <w:rPr>
          <w:rFonts w:cstheme="minorHAnsi"/>
          <w:sz w:val="24"/>
          <w:szCs w:val="24"/>
        </w:rPr>
      </w:pPr>
      <w:r w:rsidRPr="009E1C0A">
        <w:rPr>
          <w:rFonts w:cstheme="minorHAnsi"/>
          <w:sz w:val="24"/>
          <w:szCs w:val="24"/>
        </w:rPr>
        <w:t>Dalam proses konseling akan dibatasi sebagai prosedur sistematis dimana intervensi konselor dalam kehidupan orang lain (klien) dengan tujuan monolong orang tersebut untuk merubah tingkah lakunya. Proses konseling lebih jauhdapat digambarkan sebagai suatu keberlanjutan interaksi antara konselor dan klien. Proses tersebut dimulai pada waktu persetujuan atau “kontak” antara konselor dan klien untuk memasuki sesi hubungan tersebut.</w:t>
      </w:r>
    </w:p>
    <w:p w:rsidR="00C01568" w:rsidRPr="00052C08" w:rsidRDefault="00C01568" w:rsidP="004D4AE4">
      <w:pPr>
        <w:spacing w:after="0" w:line="360" w:lineRule="auto"/>
        <w:ind w:left="284" w:firstLine="360"/>
        <w:jc w:val="both"/>
        <w:rPr>
          <w:rFonts w:cstheme="minorHAnsi"/>
          <w:sz w:val="24"/>
          <w:szCs w:val="24"/>
          <w:lang w:val="en-US"/>
        </w:rPr>
      </w:pPr>
      <w:r w:rsidRPr="009E1C0A">
        <w:rPr>
          <w:rFonts w:cstheme="minorHAnsi"/>
          <w:sz w:val="24"/>
          <w:szCs w:val="24"/>
        </w:rPr>
        <w:t>Hubungan konseling tidak terjadi begitu saja tetapiada beberapa tahap</w:t>
      </w:r>
      <w:r w:rsidR="004D4AE4">
        <w:rPr>
          <w:rFonts w:cstheme="minorHAnsi"/>
          <w:sz w:val="24"/>
          <w:szCs w:val="24"/>
          <w:lang w:val="en-US"/>
        </w:rPr>
        <w:t>-</w:t>
      </w:r>
      <w:r w:rsidRPr="009E1C0A">
        <w:rPr>
          <w:rFonts w:cstheme="minorHAnsi"/>
          <w:sz w:val="24"/>
          <w:szCs w:val="24"/>
        </w:rPr>
        <w:t>tahap atau langkah</w:t>
      </w:r>
      <w:r w:rsidR="00052C08">
        <w:rPr>
          <w:rFonts w:cstheme="minorHAnsi"/>
          <w:sz w:val="24"/>
          <w:szCs w:val="24"/>
          <w:lang w:val="en-US"/>
        </w:rPr>
        <w:t>-</w:t>
      </w:r>
      <w:r w:rsidRPr="009E1C0A">
        <w:rPr>
          <w:rFonts w:cstheme="minorHAnsi"/>
          <w:sz w:val="24"/>
          <w:szCs w:val="24"/>
        </w:rPr>
        <w:t>langkah yang dilalui dalam proses konseling tersebut. Secara garis besar ada beberapa tahapan atau langkah</w:t>
      </w:r>
      <w:r w:rsidR="00052C08">
        <w:rPr>
          <w:rFonts w:cstheme="minorHAnsi"/>
          <w:sz w:val="24"/>
          <w:szCs w:val="24"/>
          <w:lang w:val="en-US"/>
        </w:rPr>
        <w:t>-</w:t>
      </w:r>
      <w:r w:rsidRPr="009E1C0A">
        <w:rPr>
          <w:rFonts w:cstheme="minorHAnsi"/>
          <w:sz w:val="24"/>
          <w:szCs w:val="24"/>
        </w:rPr>
        <w:t>langkah dalam proses konseling. Tahap</w:t>
      </w:r>
      <w:r w:rsidR="00052C08">
        <w:rPr>
          <w:rFonts w:cstheme="minorHAnsi"/>
          <w:sz w:val="24"/>
          <w:szCs w:val="24"/>
          <w:lang w:val="en-US"/>
        </w:rPr>
        <w:t>-</w:t>
      </w:r>
      <w:r w:rsidRPr="009E1C0A">
        <w:rPr>
          <w:rFonts w:cstheme="minorHAnsi"/>
          <w:sz w:val="24"/>
          <w:szCs w:val="24"/>
        </w:rPr>
        <w:t>tahap dalam proses konseling secara umum (Capuzzi dan Gross), yaitu</w:t>
      </w:r>
      <w:r w:rsidR="00052C08">
        <w:rPr>
          <w:rFonts w:cstheme="minorHAnsi"/>
          <w:sz w:val="24"/>
          <w:szCs w:val="24"/>
          <w:lang w:val="en-US"/>
        </w:rPr>
        <w:t xml:space="preserve"> :</w:t>
      </w:r>
    </w:p>
    <w:p w:rsidR="00052C08" w:rsidRDefault="00052C08" w:rsidP="00052C08">
      <w:pPr>
        <w:spacing w:after="0" w:line="360" w:lineRule="auto"/>
        <w:ind w:left="567" w:hanging="283"/>
        <w:jc w:val="both"/>
        <w:rPr>
          <w:rFonts w:cstheme="minorHAnsi"/>
          <w:sz w:val="24"/>
          <w:szCs w:val="24"/>
          <w:lang w:val="en-US"/>
        </w:rPr>
      </w:pPr>
      <w:r>
        <w:rPr>
          <w:rFonts w:cstheme="minorHAnsi"/>
          <w:sz w:val="24"/>
          <w:szCs w:val="24"/>
          <w:lang w:val="en-US"/>
        </w:rPr>
        <w:t xml:space="preserve">a) </w:t>
      </w:r>
      <w:r>
        <w:rPr>
          <w:rFonts w:cstheme="minorHAnsi"/>
          <w:sz w:val="24"/>
          <w:szCs w:val="24"/>
          <w:lang w:val="en-US"/>
        </w:rPr>
        <w:tab/>
      </w:r>
      <w:r w:rsidR="00C01568" w:rsidRPr="00052C08">
        <w:rPr>
          <w:rFonts w:cstheme="minorHAnsi"/>
          <w:sz w:val="24"/>
          <w:szCs w:val="24"/>
        </w:rPr>
        <w:t>Tahap 1: pengembangan atau pembinaan hubungan</w:t>
      </w:r>
      <w:r>
        <w:rPr>
          <w:rFonts w:cstheme="minorHAnsi"/>
          <w:sz w:val="24"/>
          <w:szCs w:val="24"/>
          <w:lang w:val="en-US"/>
        </w:rPr>
        <w:t xml:space="preserve">. </w:t>
      </w:r>
    </w:p>
    <w:p w:rsidR="008D41D6" w:rsidRDefault="00C01568" w:rsidP="008D41D6">
      <w:pPr>
        <w:spacing w:after="0" w:line="360" w:lineRule="auto"/>
        <w:ind w:left="567"/>
        <w:jc w:val="both"/>
        <w:rPr>
          <w:rFonts w:cstheme="minorHAnsi"/>
          <w:sz w:val="24"/>
          <w:szCs w:val="24"/>
        </w:rPr>
      </w:pPr>
      <w:r w:rsidRPr="009E1C0A">
        <w:rPr>
          <w:rFonts w:cstheme="minorHAnsi"/>
          <w:sz w:val="24"/>
          <w:szCs w:val="24"/>
        </w:rPr>
        <w:t>Pada tahap ini adanya inisiatif untuk bertemu antara konselor dan klien, membina hubungan baik antara konselor dengan klien, mengumpulkan informasi (data) mengenai klien, dan menentukan tujuan yang akan dicapai dalam konseling.</w:t>
      </w:r>
    </w:p>
    <w:p w:rsidR="008D41D6" w:rsidRDefault="008D41D6" w:rsidP="008D41D6">
      <w:pPr>
        <w:spacing w:after="0" w:line="360" w:lineRule="auto"/>
        <w:ind w:left="567" w:hanging="283"/>
        <w:jc w:val="both"/>
        <w:rPr>
          <w:rFonts w:cstheme="minorHAnsi"/>
          <w:sz w:val="24"/>
          <w:szCs w:val="24"/>
        </w:rPr>
      </w:pPr>
      <w:r>
        <w:rPr>
          <w:rFonts w:cstheme="minorHAnsi"/>
          <w:sz w:val="24"/>
          <w:szCs w:val="24"/>
          <w:lang w:val="en-US"/>
        </w:rPr>
        <w:t xml:space="preserve">b) </w:t>
      </w:r>
      <w:r>
        <w:rPr>
          <w:rFonts w:cstheme="minorHAnsi"/>
          <w:sz w:val="24"/>
          <w:szCs w:val="24"/>
          <w:lang w:val="en-US"/>
        </w:rPr>
        <w:tab/>
      </w:r>
      <w:r w:rsidR="00C01568" w:rsidRPr="009E1C0A">
        <w:rPr>
          <w:rFonts w:cstheme="minorHAnsi"/>
          <w:sz w:val="24"/>
          <w:szCs w:val="24"/>
        </w:rPr>
        <w:t>Tahap 2: memperdalam panggilan</w:t>
      </w:r>
    </w:p>
    <w:p w:rsidR="008D41D6" w:rsidRDefault="00C01568" w:rsidP="008D41D6">
      <w:pPr>
        <w:spacing w:after="0" w:line="360" w:lineRule="auto"/>
        <w:ind w:left="567"/>
        <w:jc w:val="both"/>
        <w:rPr>
          <w:rFonts w:cstheme="minorHAnsi"/>
          <w:sz w:val="24"/>
          <w:szCs w:val="24"/>
        </w:rPr>
      </w:pPr>
      <w:r w:rsidRPr="009E1C0A">
        <w:rPr>
          <w:rFonts w:cstheme="minorHAnsi"/>
          <w:sz w:val="24"/>
          <w:szCs w:val="24"/>
        </w:rPr>
        <w:t>Pada tahap ini merupakan pondasi yang di bangun pada tahap 1 kemudian memilih pendekatan dan strategi secara teoritis</w:t>
      </w:r>
      <w:r w:rsidR="001E2889" w:rsidRPr="009E1C0A">
        <w:rPr>
          <w:rFonts w:cstheme="minorHAnsi"/>
          <w:sz w:val="24"/>
          <w:szCs w:val="24"/>
        </w:rPr>
        <w:t xml:space="preserve"> yang sesuai, selanjutnya menggali kedalaman emosi dinamika kognitif klien, merumuskan masalah, mencari alternatif pemecahan masalah, kemampuan dalam pengambilan keputusan dan mengevaluasi ulang penentuan tujuan dari tahap 1</w:t>
      </w:r>
    </w:p>
    <w:p w:rsidR="008D41D6" w:rsidRDefault="008D41D6" w:rsidP="008D41D6">
      <w:pPr>
        <w:tabs>
          <w:tab w:val="left" w:pos="567"/>
        </w:tabs>
        <w:spacing w:after="0" w:line="360" w:lineRule="auto"/>
        <w:ind w:left="567" w:hanging="283"/>
        <w:jc w:val="both"/>
        <w:rPr>
          <w:rFonts w:cstheme="minorHAnsi"/>
          <w:sz w:val="24"/>
          <w:szCs w:val="24"/>
        </w:rPr>
      </w:pPr>
      <w:r>
        <w:rPr>
          <w:rFonts w:cstheme="minorHAnsi"/>
          <w:sz w:val="24"/>
          <w:szCs w:val="24"/>
          <w:lang w:val="en-US"/>
        </w:rPr>
        <w:t>c)</w:t>
      </w:r>
      <w:r>
        <w:rPr>
          <w:rFonts w:cstheme="minorHAnsi"/>
          <w:sz w:val="24"/>
          <w:szCs w:val="24"/>
          <w:lang w:val="en-US"/>
        </w:rPr>
        <w:tab/>
        <w:t>T</w:t>
      </w:r>
      <w:r w:rsidR="001E2889" w:rsidRPr="009E1C0A">
        <w:rPr>
          <w:rFonts w:cstheme="minorHAnsi"/>
          <w:sz w:val="24"/>
          <w:szCs w:val="24"/>
        </w:rPr>
        <w:t>ahap 3: menetapkan dan memecahkan masalah</w:t>
      </w:r>
    </w:p>
    <w:p w:rsidR="00043309" w:rsidRDefault="001E2889" w:rsidP="00043309">
      <w:pPr>
        <w:spacing w:after="0" w:line="360" w:lineRule="auto"/>
        <w:ind w:left="567"/>
        <w:jc w:val="both"/>
        <w:rPr>
          <w:rFonts w:cstheme="minorHAnsi"/>
          <w:sz w:val="24"/>
          <w:szCs w:val="24"/>
        </w:rPr>
      </w:pPr>
      <w:r w:rsidRPr="009E1C0A">
        <w:rPr>
          <w:rFonts w:cstheme="minorHAnsi"/>
          <w:sz w:val="24"/>
          <w:szCs w:val="24"/>
        </w:rPr>
        <w:t xml:space="preserve">Pada tahap ini berbekal dari dua tahap sebelumnya, konselor berupaya untuk memfasilitasi, mendemonstrasikan, mengajarkan, menyediakan lingkungan yang nyaman dan ama dalam pengembangan perubahan Aktivitas klien difokuskan pada pengevaluasian emosional dan dinamika kognitif, mencoba tingkah laku baru baik di </w:t>
      </w:r>
      <w:r w:rsidRPr="009E1C0A">
        <w:rPr>
          <w:rFonts w:cstheme="minorHAnsi"/>
          <w:sz w:val="24"/>
          <w:szCs w:val="24"/>
        </w:rPr>
        <w:lastRenderedPageBreak/>
        <w:t>dalam sesi maupun di luar sesi konseling, dan membuang atau menghilangkan perilaku yang tidak sesuai dengan tujuan yang ingin dicapai di dalam proses konsleing.</w:t>
      </w:r>
    </w:p>
    <w:p w:rsidR="00043309" w:rsidRDefault="00043309" w:rsidP="00043309">
      <w:pPr>
        <w:tabs>
          <w:tab w:val="left" w:pos="567"/>
        </w:tabs>
        <w:spacing w:after="0" w:line="360" w:lineRule="auto"/>
        <w:ind w:left="284"/>
        <w:jc w:val="both"/>
        <w:rPr>
          <w:rFonts w:cstheme="minorHAnsi"/>
          <w:sz w:val="24"/>
          <w:szCs w:val="24"/>
        </w:rPr>
      </w:pPr>
      <w:r>
        <w:rPr>
          <w:rFonts w:cstheme="minorHAnsi"/>
          <w:sz w:val="24"/>
          <w:szCs w:val="24"/>
          <w:lang w:val="en-US"/>
        </w:rPr>
        <w:t xml:space="preserve">d) </w:t>
      </w:r>
      <w:r>
        <w:rPr>
          <w:rFonts w:cstheme="minorHAnsi"/>
          <w:sz w:val="24"/>
          <w:szCs w:val="24"/>
          <w:lang w:val="en-US"/>
        </w:rPr>
        <w:tab/>
      </w:r>
      <w:r w:rsidR="001E2889" w:rsidRPr="009E1C0A">
        <w:rPr>
          <w:rFonts w:cstheme="minorHAnsi"/>
          <w:sz w:val="24"/>
          <w:szCs w:val="24"/>
        </w:rPr>
        <w:t>Tahap 4: pengakhiran dan tindak lanjut</w:t>
      </w:r>
    </w:p>
    <w:p w:rsidR="00DD4780" w:rsidRDefault="001E2889" w:rsidP="00043309">
      <w:pPr>
        <w:tabs>
          <w:tab w:val="left" w:pos="567"/>
        </w:tabs>
        <w:spacing w:after="0" w:line="360" w:lineRule="auto"/>
        <w:ind w:left="567"/>
        <w:jc w:val="both"/>
        <w:rPr>
          <w:rFonts w:cstheme="minorHAnsi"/>
          <w:sz w:val="24"/>
          <w:szCs w:val="24"/>
        </w:rPr>
      </w:pPr>
      <w:r w:rsidRPr="009E1C0A">
        <w:rPr>
          <w:rFonts w:cstheme="minorHAnsi"/>
          <w:sz w:val="24"/>
          <w:szCs w:val="24"/>
        </w:rPr>
        <w:t>Tahap ini merupakan tahap untuk menutup sesi konseling selanjutnya pada tahap akhir ini menentukan prioritas yang akan ditindak lanjuti dengan metode dan prosedurnya.</w:t>
      </w:r>
    </w:p>
    <w:p w:rsidR="00761659" w:rsidRDefault="00761659" w:rsidP="00761659">
      <w:pPr>
        <w:tabs>
          <w:tab w:val="left" w:pos="567"/>
        </w:tabs>
        <w:spacing w:after="0" w:line="360" w:lineRule="auto"/>
        <w:jc w:val="both"/>
        <w:rPr>
          <w:rFonts w:cstheme="minorHAnsi"/>
          <w:sz w:val="24"/>
          <w:szCs w:val="24"/>
        </w:rPr>
      </w:pPr>
    </w:p>
    <w:p w:rsidR="00761659" w:rsidRDefault="00761659" w:rsidP="00761659">
      <w:pPr>
        <w:tabs>
          <w:tab w:val="left" w:pos="567"/>
        </w:tabs>
        <w:spacing w:after="0" w:line="360" w:lineRule="auto"/>
        <w:jc w:val="both"/>
        <w:rPr>
          <w:rFonts w:cstheme="minorHAnsi"/>
          <w:sz w:val="24"/>
          <w:szCs w:val="24"/>
        </w:rPr>
      </w:pPr>
    </w:p>
    <w:p w:rsidR="00761659" w:rsidRPr="001D4AC3" w:rsidRDefault="00761659" w:rsidP="00761659">
      <w:pPr>
        <w:tabs>
          <w:tab w:val="left" w:pos="567"/>
        </w:tabs>
        <w:spacing w:after="0" w:line="360" w:lineRule="auto"/>
        <w:jc w:val="center"/>
        <w:rPr>
          <w:rFonts w:cstheme="minorHAnsi"/>
          <w:b/>
          <w:sz w:val="24"/>
          <w:szCs w:val="24"/>
          <w:lang w:val="en-US"/>
        </w:rPr>
      </w:pPr>
      <w:r w:rsidRPr="001D4AC3">
        <w:rPr>
          <w:rFonts w:cstheme="minorHAnsi"/>
          <w:b/>
          <w:sz w:val="24"/>
          <w:szCs w:val="24"/>
          <w:lang w:val="en-US"/>
        </w:rPr>
        <w:t>BAGIAN 2</w:t>
      </w:r>
    </w:p>
    <w:p w:rsidR="00D54A9A" w:rsidRDefault="00D54A9A" w:rsidP="00D54A9A">
      <w:pPr>
        <w:spacing w:line="360" w:lineRule="auto"/>
        <w:jc w:val="center"/>
        <w:rPr>
          <w:rFonts w:cstheme="minorHAnsi"/>
          <w:b/>
          <w:sz w:val="24"/>
          <w:szCs w:val="24"/>
        </w:rPr>
      </w:pPr>
      <w:r w:rsidRPr="001D4AC3">
        <w:rPr>
          <w:rFonts w:cstheme="minorHAnsi"/>
          <w:b/>
          <w:sz w:val="24"/>
          <w:szCs w:val="24"/>
        </w:rPr>
        <w:t>PRINSIP</w:t>
      </w:r>
      <w:r w:rsidR="00761659" w:rsidRPr="001D4AC3">
        <w:rPr>
          <w:rFonts w:cstheme="minorHAnsi"/>
          <w:b/>
          <w:sz w:val="24"/>
          <w:szCs w:val="24"/>
          <w:lang w:val="en-US"/>
        </w:rPr>
        <w:t>-</w:t>
      </w:r>
      <w:r w:rsidRPr="001D4AC3">
        <w:rPr>
          <w:rFonts w:cstheme="minorHAnsi"/>
          <w:b/>
          <w:sz w:val="24"/>
          <w:szCs w:val="24"/>
        </w:rPr>
        <w:t>PRINSIP DAN ETIKA</w:t>
      </w:r>
      <w:r w:rsidR="00761659" w:rsidRPr="001D4AC3">
        <w:rPr>
          <w:rFonts w:cstheme="minorHAnsi"/>
          <w:b/>
          <w:sz w:val="24"/>
          <w:szCs w:val="24"/>
          <w:lang w:val="en-US"/>
        </w:rPr>
        <w:t xml:space="preserve"> </w:t>
      </w:r>
      <w:r w:rsidRPr="001D4AC3">
        <w:rPr>
          <w:rFonts w:cstheme="minorHAnsi"/>
          <w:b/>
          <w:sz w:val="24"/>
          <w:szCs w:val="24"/>
        </w:rPr>
        <w:t>DALAM KONSELING</w:t>
      </w:r>
    </w:p>
    <w:p w:rsidR="00640D6F" w:rsidRDefault="00D54A9A" w:rsidP="00640D6F">
      <w:pPr>
        <w:spacing w:line="360" w:lineRule="auto"/>
        <w:ind w:firstLine="426"/>
        <w:jc w:val="both"/>
        <w:rPr>
          <w:rFonts w:cstheme="minorHAnsi"/>
          <w:sz w:val="24"/>
          <w:szCs w:val="24"/>
        </w:rPr>
      </w:pPr>
      <w:r w:rsidRPr="009E1C0A">
        <w:rPr>
          <w:rFonts w:cstheme="minorHAnsi"/>
          <w:sz w:val="24"/>
          <w:szCs w:val="24"/>
        </w:rPr>
        <w:t>Pemahaman tentang prinsip – prinsip dan etika dalam konseling sangat penting bagi konselor, terutama dalam hubungannya dengan kepentingan praktek layanan konseling. Konselor yang telah memahami tentang prinsip dan etika dalam konseling akan dapat terhindar dari kesalahan maupun penyimpangan dalam praktek konseling.</w:t>
      </w:r>
    </w:p>
    <w:p w:rsidR="00D54A9A" w:rsidRPr="00640D6F" w:rsidRDefault="00640D6F" w:rsidP="00640D6F">
      <w:pPr>
        <w:tabs>
          <w:tab w:val="left" w:pos="284"/>
        </w:tabs>
        <w:spacing w:line="360" w:lineRule="auto"/>
        <w:jc w:val="both"/>
        <w:rPr>
          <w:rFonts w:cstheme="minorHAnsi"/>
          <w:b/>
          <w:sz w:val="24"/>
          <w:szCs w:val="24"/>
        </w:rPr>
      </w:pPr>
      <w:r w:rsidRPr="00640D6F">
        <w:rPr>
          <w:rFonts w:cstheme="minorHAnsi"/>
          <w:b/>
          <w:sz w:val="24"/>
          <w:szCs w:val="24"/>
          <w:lang w:val="en-US"/>
        </w:rPr>
        <w:t xml:space="preserve">A. </w:t>
      </w:r>
      <w:r w:rsidRPr="00640D6F">
        <w:rPr>
          <w:rFonts w:cstheme="minorHAnsi"/>
          <w:b/>
          <w:sz w:val="24"/>
          <w:szCs w:val="24"/>
          <w:lang w:val="en-US"/>
        </w:rPr>
        <w:tab/>
      </w:r>
      <w:r w:rsidR="00D54A9A" w:rsidRPr="00640D6F">
        <w:rPr>
          <w:rFonts w:cstheme="minorHAnsi"/>
          <w:b/>
          <w:sz w:val="24"/>
          <w:szCs w:val="24"/>
        </w:rPr>
        <w:t>Prinsip</w:t>
      </w:r>
      <w:r w:rsidRPr="00640D6F">
        <w:rPr>
          <w:rFonts w:cstheme="minorHAnsi"/>
          <w:b/>
          <w:sz w:val="24"/>
          <w:szCs w:val="24"/>
          <w:lang w:val="en-US"/>
        </w:rPr>
        <w:t>-</w:t>
      </w:r>
      <w:r w:rsidR="00D54A9A" w:rsidRPr="00640D6F">
        <w:rPr>
          <w:rFonts w:cstheme="minorHAnsi"/>
          <w:b/>
          <w:sz w:val="24"/>
          <w:szCs w:val="24"/>
        </w:rPr>
        <w:t>prinsip Konseling</w:t>
      </w:r>
    </w:p>
    <w:p w:rsidR="00640D6F" w:rsidRDefault="00D54A9A" w:rsidP="00640D6F">
      <w:pPr>
        <w:spacing w:line="360" w:lineRule="auto"/>
        <w:ind w:left="284" w:firstLine="425"/>
        <w:jc w:val="both"/>
        <w:rPr>
          <w:rFonts w:cstheme="minorHAnsi"/>
          <w:sz w:val="24"/>
          <w:szCs w:val="24"/>
        </w:rPr>
      </w:pPr>
      <w:r w:rsidRPr="009E1C0A">
        <w:rPr>
          <w:rFonts w:cstheme="minorHAnsi"/>
          <w:sz w:val="24"/>
          <w:szCs w:val="24"/>
        </w:rPr>
        <w:t>Prinsip</w:t>
      </w:r>
      <w:r w:rsidR="00640D6F">
        <w:rPr>
          <w:rFonts w:cstheme="minorHAnsi"/>
          <w:sz w:val="24"/>
          <w:szCs w:val="24"/>
          <w:lang w:val="en-US"/>
        </w:rPr>
        <w:t>-</w:t>
      </w:r>
      <w:r w:rsidRPr="009E1C0A">
        <w:rPr>
          <w:rFonts w:cstheme="minorHAnsi"/>
          <w:sz w:val="24"/>
          <w:szCs w:val="24"/>
        </w:rPr>
        <w:t>prinsip konseling merupakan pedoman atau acuan yang digunakan dalam melaksanakan konseling. Prinsip – prinsip tersebut di buat berdasarkan kajian filosofis, hasil</w:t>
      </w:r>
      <w:r w:rsidR="00640D6F">
        <w:rPr>
          <w:rFonts w:cstheme="minorHAnsi"/>
          <w:sz w:val="24"/>
          <w:szCs w:val="24"/>
          <w:lang w:val="en-US"/>
        </w:rPr>
        <w:t>-</w:t>
      </w:r>
      <w:r w:rsidRPr="009E1C0A">
        <w:rPr>
          <w:rFonts w:cstheme="minorHAnsi"/>
          <w:sz w:val="24"/>
          <w:szCs w:val="24"/>
        </w:rPr>
        <w:t>hasil penelitian dan pengalaman praktis tentang hakikat manusia, perkembangan budaya, pengertian, tujuan, fungsi dan proses penyelenggaraan konseling. Prinsip</w:t>
      </w:r>
      <w:r w:rsidR="00640D6F">
        <w:rPr>
          <w:rFonts w:cstheme="minorHAnsi"/>
          <w:sz w:val="24"/>
          <w:szCs w:val="24"/>
          <w:lang w:val="en-US"/>
        </w:rPr>
        <w:t>-</w:t>
      </w:r>
      <w:r w:rsidRPr="009E1C0A">
        <w:rPr>
          <w:rFonts w:cstheme="minorHAnsi"/>
          <w:sz w:val="24"/>
          <w:szCs w:val="24"/>
        </w:rPr>
        <w:t>prinsip konseling ini juga akan mendasarkan pada faktor proses, tanggung jawab serta tujuan konseling.</w:t>
      </w:r>
      <w:r w:rsidR="00640D6F">
        <w:rPr>
          <w:rFonts w:cstheme="minorHAnsi"/>
          <w:sz w:val="24"/>
          <w:szCs w:val="24"/>
          <w:lang w:val="en-US"/>
        </w:rPr>
        <w:t xml:space="preserve"> </w:t>
      </w:r>
      <w:r w:rsidRPr="009E1C0A">
        <w:rPr>
          <w:rFonts w:cstheme="minorHAnsi"/>
          <w:sz w:val="24"/>
          <w:szCs w:val="24"/>
        </w:rPr>
        <w:t>Adapun prinsip</w:t>
      </w:r>
      <w:r w:rsidR="00640D6F">
        <w:rPr>
          <w:rFonts w:cstheme="minorHAnsi"/>
          <w:sz w:val="24"/>
          <w:szCs w:val="24"/>
          <w:lang w:val="en-US"/>
        </w:rPr>
        <w:t>-</w:t>
      </w:r>
      <w:r w:rsidRPr="009E1C0A">
        <w:rPr>
          <w:rFonts w:cstheme="minorHAnsi"/>
          <w:sz w:val="24"/>
          <w:szCs w:val="24"/>
        </w:rPr>
        <w:t>prinsip konseling yang dimansud meliputi:</w:t>
      </w:r>
    </w:p>
    <w:p w:rsidR="00D54A9A" w:rsidRPr="00640D6F" w:rsidRDefault="00D54A9A" w:rsidP="009A03E3">
      <w:pPr>
        <w:pStyle w:val="ListParagraph"/>
        <w:numPr>
          <w:ilvl w:val="0"/>
          <w:numId w:val="12"/>
        </w:numPr>
        <w:spacing w:line="360" w:lineRule="auto"/>
        <w:ind w:left="851" w:hanging="567"/>
        <w:jc w:val="both"/>
        <w:rPr>
          <w:rFonts w:cstheme="minorHAnsi"/>
          <w:sz w:val="24"/>
          <w:szCs w:val="24"/>
        </w:rPr>
      </w:pPr>
      <w:r w:rsidRPr="00640D6F">
        <w:rPr>
          <w:rFonts w:cstheme="minorHAnsi"/>
          <w:sz w:val="24"/>
          <w:szCs w:val="24"/>
        </w:rPr>
        <w:t>Konseling merupakan kegiatan yang sangat penting dalam keseluruhan program bimbingan konseling di sekolah, atau merupakan bagian integral dengan bimbingan.</w:t>
      </w:r>
    </w:p>
    <w:p w:rsidR="00D54A9A" w:rsidRPr="009E1C0A" w:rsidRDefault="00D54A9A" w:rsidP="009A03E3">
      <w:pPr>
        <w:pStyle w:val="ListParagraph"/>
        <w:numPr>
          <w:ilvl w:val="0"/>
          <w:numId w:val="12"/>
        </w:numPr>
        <w:spacing w:line="360" w:lineRule="auto"/>
        <w:ind w:left="851" w:hanging="567"/>
        <w:jc w:val="both"/>
        <w:rPr>
          <w:rFonts w:cstheme="minorHAnsi"/>
          <w:sz w:val="24"/>
          <w:szCs w:val="24"/>
        </w:rPr>
      </w:pPr>
      <w:r w:rsidRPr="009E1C0A">
        <w:rPr>
          <w:rFonts w:cstheme="minorHAnsi"/>
          <w:sz w:val="24"/>
          <w:szCs w:val="24"/>
        </w:rPr>
        <w:t>Program konseling harus fleksibel, disesuaikan dengan kondisi lembaga (misalnya sekolah), kebutuhan individu dan masyarakat</w:t>
      </w:r>
    </w:p>
    <w:p w:rsidR="00ED0F62" w:rsidRDefault="00D54A9A" w:rsidP="009A03E3">
      <w:pPr>
        <w:pStyle w:val="ListParagraph"/>
        <w:numPr>
          <w:ilvl w:val="0"/>
          <w:numId w:val="12"/>
        </w:numPr>
        <w:spacing w:line="360" w:lineRule="auto"/>
        <w:ind w:left="851" w:hanging="567"/>
        <w:jc w:val="both"/>
        <w:rPr>
          <w:rFonts w:cstheme="minorHAnsi"/>
          <w:sz w:val="24"/>
          <w:szCs w:val="24"/>
        </w:rPr>
      </w:pPr>
      <w:r w:rsidRPr="00ED0F62">
        <w:rPr>
          <w:rFonts w:cstheme="minorHAnsi"/>
          <w:sz w:val="24"/>
          <w:szCs w:val="24"/>
        </w:rPr>
        <w:t>Dalam konseling terlibat 2 individu yaitu konselor dan klien yang memproses penyelesaian masalah melalui serangkaian interview</w:t>
      </w:r>
    </w:p>
    <w:p w:rsidR="00ED0F62" w:rsidRDefault="00D54A9A" w:rsidP="009A03E3">
      <w:pPr>
        <w:pStyle w:val="ListParagraph"/>
        <w:numPr>
          <w:ilvl w:val="0"/>
          <w:numId w:val="12"/>
        </w:numPr>
        <w:spacing w:line="360" w:lineRule="auto"/>
        <w:ind w:left="851" w:hanging="567"/>
        <w:jc w:val="both"/>
        <w:rPr>
          <w:rFonts w:cstheme="minorHAnsi"/>
          <w:sz w:val="24"/>
          <w:szCs w:val="24"/>
        </w:rPr>
      </w:pPr>
      <w:r w:rsidRPr="00ED0F62">
        <w:rPr>
          <w:rFonts w:cstheme="minorHAnsi"/>
          <w:sz w:val="24"/>
          <w:szCs w:val="24"/>
        </w:rPr>
        <w:lastRenderedPageBreak/>
        <w:t>Konselor merupakan proses belajar yang mengarah kepada suatu perubahan yang fundamental dalam diri klien, terutama dalam perubahan sikap dan tindakan</w:t>
      </w:r>
    </w:p>
    <w:p w:rsidR="00ED0F62" w:rsidRDefault="00D54A9A" w:rsidP="009A03E3">
      <w:pPr>
        <w:pStyle w:val="ListParagraph"/>
        <w:numPr>
          <w:ilvl w:val="0"/>
          <w:numId w:val="12"/>
        </w:numPr>
        <w:spacing w:line="360" w:lineRule="auto"/>
        <w:ind w:left="851" w:hanging="567"/>
        <w:jc w:val="both"/>
        <w:rPr>
          <w:rFonts w:cstheme="minorHAnsi"/>
          <w:sz w:val="24"/>
          <w:szCs w:val="24"/>
        </w:rPr>
      </w:pPr>
      <w:r w:rsidRPr="00ED0F62">
        <w:rPr>
          <w:rFonts w:cstheme="minorHAnsi"/>
          <w:sz w:val="24"/>
          <w:szCs w:val="24"/>
        </w:rPr>
        <w:t>Konselor lebih banyak menekankan pada masalah sikap daripada tindakan</w:t>
      </w:r>
    </w:p>
    <w:p w:rsidR="009A03E3" w:rsidRDefault="00D54A9A" w:rsidP="009A03E3">
      <w:pPr>
        <w:pStyle w:val="ListParagraph"/>
        <w:numPr>
          <w:ilvl w:val="0"/>
          <w:numId w:val="12"/>
        </w:numPr>
        <w:spacing w:line="360" w:lineRule="auto"/>
        <w:ind w:left="851" w:hanging="567"/>
        <w:rPr>
          <w:rFonts w:cstheme="minorHAnsi"/>
          <w:sz w:val="24"/>
          <w:szCs w:val="24"/>
        </w:rPr>
      </w:pPr>
      <w:r w:rsidRPr="009A03E3">
        <w:rPr>
          <w:rFonts w:cstheme="minorHAnsi"/>
          <w:sz w:val="24"/>
          <w:szCs w:val="24"/>
        </w:rPr>
        <w:t>Konseling berlangsung pada situasi pertemuan dan jalinan hubungan yang khas</w:t>
      </w:r>
    </w:p>
    <w:p w:rsidR="00D54A9A" w:rsidRPr="009A03E3" w:rsidRDefault="00D54A9A" w:rsidP="009A03E3">
      <w:pPr>
        <w:pStyle w:val="ListParagraph"/>
        <w:numPr>
          <w:ilvl w:val="0"/>
          <w:numId w:val="12"/>
        </w:numPr>
        <w:spacing w:line="360" w:lineRule="auto"/>
        <w:ind w:left="851" w:hanging="567"/>
        <w:rPr>
          <w:rFonts w:cstheme="minorHAnsi"/>
          <w:sz w:val="24"/>
          <w:szCs w:val="24"/>
        </w:rPr>
      </w:pPr>
      <w:r w:rsidRPr="009A03E3">
        <w:rPr>
          <w:rFonts w:cstheme="minorHAnsi"/>
          <w:sz w:val="24"/>
          <w:szCs w:val="24"/>
        </w:rPr>
        <w:t>Konseling lebih menekankan pada penghayatan emosional daripada intelektual</w:t>
      </w:r>
    </w:p>
    <w:p w:rsidR="00D54A9A" w:rsidRPr="009E1C0A" w:rsidRDefault="00D54A9A" w:rsidP="009A03E3">
      <w:pPr>
        <w:pStyle w:val="ListParagraph"/>
        <w:numPr>
          <w:ilvl w:val="0"/>
          <w:numId w:val="12"/>
        </w:numPr>
        <w:spacing w:line="360" w:lineRule="auto"/>
        <w:ind w:left="851" w:hanging="567"/>
        <w:rPr>
          <w:rFonts w:cstheme="minorHAnsi"/>
          <w:sz w:val="24"/>
          <w:szCs w:val="24"/>
        </w:rPr>
      </w:pPr>
      <w:r w:rsidRPr="009E1C0A">
        <w:rPr>
          <w:rFonts w:cstheme="minorHAnsi"/>
          <w:sz w:val="24"/>
          <w:szCs w:val="24"/>
        </w:rPr>
        <w:t>Konseling sebagai kegiatan profesional, dilaksanakan oleh orang – orang yang telah memiliki persyaratan profesional baik dalam pengetahuan maupun kepribadiannya. Oleh karena itu tenaga ahli yang memperoleh pendidikan dan latihan khusus dalam bidang bimbingan dan konseling</w:t>
      </w:r>
    </w:p>
    <w:p w:rsidR="00D54A9A" w:rsidRPr="009E1C0A" w:rsidRDefault="00D54A9A" w:rsidP="009A03E3">
      <w:pPr>
        <w:pStyle w:val="ListParagraph"/>
        <w:numPr>
          <w:ilvl w:val="0"/>
          <w:numId w:val="12"/>
        </w:numPr>
        <w:spacing w:line="360" w:lineRule="auto"/>
        <w:ind w:left="851" w:hanging="567"/>
        <w:rPr>
          <w:rFonts w:cstheme="minorHAnsi"/>
          <w:sz w:val="24"/>
          <w:szCs w:val="24"/>
        </w:rPr>
      </w:pPr>
      <w:r w:rsidRPr="009E1C0A">
        <w:rPr>
          <w:rFonts w:cstheme="minorHAnsi"/>
          <w:sz w:val="24"/>
          <w:szCs w:val="24"/>
        </w:rPr>
        <w:t>Konseling melayani semua individu, tanpa memandang umur, jenis kelamin, suku bangsa, agama dan status sosial ekonomi</w:t>
      </w:r>
    </w:p>
    <w:p w:rsidR="00D54A9A" w:rsidRPr="009E1C0A" w:rsidRDefault="00D54A9A" w:rsidP="009A03E3">
      <w:pPr>
        <w:pStyle w:val="ListParagraph"/>
        <w:numPr>
          <w:ilvl w:val="0"/>
          <w:numId w:val="12"/>
        </w:numPr>
        <w:spacing w:line="360" w:lineRule="auto"/>
        <w:ind w:left="851" w:hanging="567"/>
        <w:rPr>
          <w:rFonts w:cstheme="minorHAnsi"/>
          <w:sz w:val="24"/>
          <w:szCs w:val="24"/>
        </w:rPr>
      </w:pPr>
      <w:r w:rsidRPr="009E1C0A">
        <w:rPr>
          <w:rFonts w:cstheme="minorHAnsi"/>
          <w:sz w:val="24"/>
          <w:szCs w:val="24"/>
        </w:rPr>
        <w:t>Dalam konseling perbedaan individu harus dipahami dan dipertimbangkan dalam rangka upaya yang bertujuan memberikan bantuan atau konseling pada individu</w:t>
      </w:r>
      <w:r w:rsidR="009A03E3">
        <w:rPr>
          <w:rFonts w:cstheme="minorHAnsi"/>
          <w:sz w:val="24"/>
          <w:szCs w:val="24"/>
          <w:lang w:val="en-US"/>
        </w:rPr>
        <w:t>-</w:t>
      </w:r>
      <w:r w:rsidRPr="009E1C0A">
        <w:rPr>
          <w:rFonts w:cstheme="minorHAnsi"/>
          <w:sz w:val="24"/>
          <w:szCs w:val="24"/>
        </w:rPr>
        <w:t>individu tertentu</w:t>
      </w:r>
    </w:p>
    <w:p w:rsidR="00D54A9A" w:rsidRPr="009E1C0A" w:rsidRDefault="00D54A9A" w:rsidP="009A03E3">
      <w:pPr>
        <w:pStyle w:val="ListParagraph"/>
        <w:numPr>
          <w:ilvl w:val="0"/>
          <w:numId w:val="12"/>
        </w:numPr>
        <w:spacing w:line="360" w:lineRule="auto"/>
        <w:ind w:left="851" w:hanging="567"/>
        <w:rPr>
          <w:rFonts w:cstheme="minorHAnsi"/>
          <w:sz w:val="24"/>
          <w:szCs w:val="24"/>
        </w:rPr>
      </w:pPr>
      <w:r w:rsidRPr="009E1C0A">
        <w:rPr>
          <w:rFonts w:cstheme="minorHAnsi"/>
          <w:sz w:val="24"/>
          <w:szCs w:val="24"/>
        </w:rPr>
        <w:t>Konseling pada umumnya dibatasi hanya pada hal – hal yang menyangkut pengaruh kondisi mental fisik individu terhadap penyesuaian diri di rumah, sekolah serta yang berkaitan dengan kontak sosial dan pekerjaan</w:t>
      </w:r>
    </w:p>
    <w:p w:rsidR="00D54A9A" w:rsidRPr="009E1C0A" w:rsidRDefault="00D54A9A" w:rsidP="009A03E3">
      <w:pPr>
        <w:pStyle w:val="ListParagraph"/>
        <w:numPr>
          <w:ilvl w:val="0"/>
          <w:numId w:val="12"/>
        </w:numPr>
        <w:spacing w:line="360" w:lineRule="auto"/>
        <w:ind w:left="851" w:hanging="567"/>
        <w:rPr>
          <w:rFonts w:cstheme="minorHAnsi"/>
          <w:sz w:val="24"/>
          <w:szCs w:val="24"/>
        </w:rPr>
      </w:pPr>
      <w:r w:rsidRPr="009E1C0A">
        <w:rPr>
          <w:rFonts w:cstheme="minorHAnsi"/>
          <w:sz w:val="24"/>
          <w:szCs w:val="24"/>
        </w:rPr>
        <w:t>Tujuan akhir konseling adalah kemandirian setiap individu, maka dari itu layanan konseling harus diarahkan untuk mengembangkan klien agar mampu mengarahkan dirinya dalam menghadapi kesulitan atau masalah yang dihadapinya</w:t>
      </w:r>
    </w:p>
    <w:p w:rsidR="00D54A9A" w:rsidRPr="009E1C0A" w:rsidRDefault="00D54A9A" w:rsidP="009A03E3">
      <w:pPr>
        <w:pStyle w:val="ListParagraph"/>
        <w:numPr>
          <w:ilvl w:val="0"/>
          <w:numId w:val="12"/>
        </w:numPr>
        <w:spacing w:line="360" w:lineRule="auto"/>
        <w:ind w:left="851" w:hanging="567"/>
        <w:rPr>
          <w:rFonts w:cstheme="minorHAnsi"/>
          <w:sz w:val="24"/>
          <w:szCs w:val="24"/>
        </w:rPr>
      </w:pPr>
      <w:r w:rsidRPr="009E1C0A">
        <w:rPr>
          <w:rFonts w:cstheme="minorHAnsi"/>
          <w:sz w:val="24"/>
          <w:szCs w:val="24"/>
        </w:rPr>
        <w:t>Dalam proses konseling, keputusan yang diambil dan hendak dilakukan oleh klien hendaklah atas kemauan klien sendiri bukan karena kemauan atau desakan dari konselor</w:t>
      </w:r>
    </w:p>
    <w:p w:rsidR="00256011" w:rsidRDefault="00D54A9A" w:rsidP="00256011">
      <w:pPr>
        <w:pStyle w:val="ListParagraph"/>
        <w:numPr>
          <w:ilvl w:val="0"/>
          <w:numId w:val="12"/>
        </w:numPr>
        <w:spacing w:line="360" w:lineRule="auto"/>
        <w:ind w:left="851" w:hanging="567"/>
        <w:rPr>
          <w:rFonts w:cstheme="minorHAnsi"/>
          <w:sz w:val="24"/>
          <w:szCs w:val="24"/>
        </w:rPr>
      </w:pPr>
      <w:r w:rsidRPr="009E1C0A">
        <w:rPr>
          <w:rFonts w:cstheme="minorHAnsi"/>
          <w:sz w:val="24"/>
          <w:szCs w:val="24"/>
        </w:rPr>
        <w:t>Permasalahan khusus yang di alami klien harus ditangani oleh (dan kalau perlu dialhitangankan kepada) tenaga ahli dalam bidang yang relevan dengan permasalahan kasus tersebut</w:t>
      </w:r>
    </w:p>
    <w:p w:rsidR="004134B9" w:rsidRDefault="004134B9" w:rsidP="004134B9">
      <w:pPr>
        <w:spacing w:line="360" w:lineRule="auto"/>
        <w:rPr>
          <w:rFonts w:cstheme="minorHAnsi"/>
          <w:sz w:val="24"/>
          <w:szCs w:val="24"/>
        </w:rPr>
      </w:pPr>
    </w:p>
    <w:p w:rsidR="004134B9" w:rsidRPr="004134B9" w:rsidRDefault="004134B9" w:rsidP="004134B9">
      <w:pPr>
        <w:spacing w:line="360" w:lineRule="auto"/>
        <w:rPr>
          <w:rFonts w:cstheme="minorHAnsi"/>
          <w:sz w:val="24"/>
          <w:szCs w:val="24"/>
        </w:rPr>
      </w:pPr>
    </w:p>
    <w:p w:rsidR="00171523" w:rsidRPr="00256011" w:rsidRDefault="00256011" w:rsidP="00256011">
      <w:pPr>
        <w:tabs>
          <w:tab w:val="left" w:pos="284"/>
        </w:tabs>
        <w:spacing w:line="360" w:lineRule="auto"/>
        <w:rPr>
          <w:rFonts w:cstheme="minorHAnsi"/>
          <w:b/>
          <w:sz w:val="24"/>
          <w:szCs w:val="24"/>
        </w:rPr>
      </w:pPr>
      <w:r w:rsidRPr="00256011">
        <w:rPr>
          <w:rFonts w:cstheme="minorHAnsi"/>
          <w:b/>
          <w:sz w:val="24"/>
          <w:szCs w:val="24"/>
          <w:lang w:val="en-US"/>
        </w:rPr>
        <w:lastRenderedPageBreak/>
        <w:t>B.</w:t>
      </w:r>
      <w:r w:rsidRPr="00256011">
        <w:rPr>
          <w:rFonts w:cstheme="minorHAnsi"/>
          <w:b/>
          <w:sz w:val="24"/>
          <w:szCs w:val="24"/>
          <w:lang w:val="en-US"/>
        </w:rPr>
        <w:tab/>
      </w:r>
      <w:r w:rsidR="00171523" w:rsidRPr="00256011">
        <w:rPr>
          <w:rFonts w:cstheme="minorHAnsi"/>
          <w:b/>
          <w:sz w:val="24"/>
          <w:szCs w:val="24"/>
        </w:rPr>
        <w:t>Etika dalam Konseling</w:t>
      </w:r>
    </w:p>
    <w:p w:rsidR="00171523" w:rsidRPr="009E1C0A" w:rsidRDefault="00171523" w:rsidP="004134B9">
      <w:pPr>
        <w:pStyle w:val="ListParagraph"/>
        <w:spacing w:line="360" w:lineRule="auto"/>
        <w:ind w:left="284" w:firstLine="425"/>
        <w:jc w:val="both"/>
        <w:rPr>
          <w:rFonts w:cstheme="minorHAnsi"/>
          <w:sz w:val="24"/>
          <w:szCs w:val="24"/>
        </w:rPr>
      </w:pPr>
      <w:r w:rsidRPr="009E1C0A">
        <w:rPr>
          <w:rFonts w:cstheme="minorHAnsi"/>
          <w:sz w:val="24"/>
          <w:szCs w:val="24"/>
        </w:rPr>
        <w:t>Konseling merupakan proses bantuan yang sifatnya profesional. Setiap pekerjaan yang sifatnya profesional tentulah memiliki seperangkat aturan atau pedoman yang mengatur arah dan gerak dari pekerjaan profesi tersebut. Hal ini sering disebut etika. Konselor sebagai pelaksana dari pekerjaan konseling juga terikat dengan etika.</w:t>
      </w:r>
    </w:p>
    <w:p w:rsidR="004134B9" w:rsidRDefault="00171523" w:rsidP="004134B9">
      <w:pPr>
        <w:pStyle w:val="ListParagraph"/>
        <w:spacing w:line="360" w:lineRule="auto"/>
        <w:ind w:left="284" w:firstLine="425"/>
        <w:jc w:val="both"/>
        <w:rPr>
          <w:rFonts w:cstheme="minorHAnsi"/>
          <w:sz w:val="24"/>
          <w:szCs w:val="24"/>
        </w:rPr>
      </w:pPr>
      <w:r w:rsidRPr="009E1C0A">
        <w:rPr>
          <w:rFonts w:cstheme="minorHAnsi"/>
          <w:sz w:val="24"/>
          <w:szCs w:val="24"/>
        </w:rPr>
        <w:t>Etika merupakan standar tingkah laku seseorang, atau sekelompok orang yang didasarkan atas nilai</w:t>
      </w:r>
      <w:r w:rsidR="004134B9">
        <w:rPr>
          <w:rFonts w:cstheme="minorHAnsi"/>
          <w:sz w:val="24"/>
          <w:szCs w:val="24"/>
          <w:lang w:val="en-US"/>
        </w:rPr>
        <w:t>-</w:t>
      </w:r>
      <w:r w:rsidRPr="009E1C0A">
        <w:rPr>
          <w:rFonts w:cstheme="minorHAnsi"/>
          <w:sz w:val="24"/>
          <w:szCs w:val="24"/>
        </w:rPr>
        <w:t>nilai yang disepakati. Ada beberapa aspek dalam membahas etika konseling itu. Aspek</w:t>
      </w:r>
      <w:r w:rsidR="004134B9">
        <w:rPr>
          <w:rFonts w:cstheme="minorHAnsi"/>
          <w:sz w:val="24"/>
          <w:szCs w:val="24"/>
          <w:lang w:val="en-US"/>
        </w:rPr>
        <w:t>-</w:t>
      </w:r>
      <w:r w:rsidRPr="009E1C0A">
        <w:rPr>
          <w:rFonts w:cstheme="minorHAnsi"/>
          <w:sz w:val="24"/>
          <w:szCs w:val="24"/>
        </w:rPr>
        <w:t>aspek ini adalah aspek kesukarelaan, aspek kerahasiaan, keputusan oleh klien sendiri, dan aspek sosial budaya klien.</w:t>
      </w:r>
    </w:p>
    <w:p w:rsidR="004134B9" w:rsidRDefault="004134B9" w:rsidP="004134B9">
      <w:pPr>
        <w:tabs>
          <w:tab w:val="left" w:pos="709"/>
        </w:tabs>
        <w:spacing w:line="360" w:lineRule="auto"/>
        <w:ind w:left="284"/>
        <w:jc w:val="both"/>
        <w:rPr>
          <w:rFonts w:cstheme="minorHAnsi"/>
          <w:sz w:val="24"/>
          <w:szCs w:val="24"/>
        </w:rPr>
      </w:pPr>
      <w:r>
        <w:rPr>
          <w:rFonts w:cstheme="minorHAnsi"/>
          <w:sz w:val="24"/>
          <w:szCs w:val="24"/>
          <w:lang w:val="en-US"/>
        </w:rPr>
        <w:t>1.</w:t>
      </w:r>
      <w:r>
        <w:rPr>
          <w:rFonts w:cstheme="minorHAnsi"/>
          <w:sz w:val="24"/>
          <w:szCs w:val="24"/>
          <w:lang w:val="en-US"/>
        </w:rPr>
        <w:tab/>
      </w:r>
      <w:r w:rsidR="00171523" w:rsidRPr="004134B9">
        <w:rPr>
          <w:rFonts w:cstheme="minorHAnsi"/>
          <w:sz w:val="24"/>
          <w:szCs w:val="24"/>
        </w:rPr>
        <w:t>Aspek kesukarelaan</w:t>
      </w:r>
    </w:p>
    <w:p w:rsidR="004D6055" w:rsidRDefault="00171523" w:rsidP="004D6055">
      <w:pPr>
        <w:tabs>
          <w:tab w:val="left" w:pos="709"/>
        </w:tabs>
        <w:spacing w:line="360" w:lineRule="auto"/>
        <w:ind w:left="709"/>
        <w:jc w:val="both"/>
        <w:rPr>
          <w:rFonts w:cstheme="minorHAnsi"/>
          <w:sz w:val="24"/>
          <w:szCs w:val="24"/>
        </w:rPr>
      </w:pPr>
      <w:r w:rsidRPr="009E1C0A">
        <w:rPr>
          <w:rFonts w:cstheme="minorHAnsi"/>
          <w:sz w:val="24"/>
          <w:szCs w:val="24"/>
        </w:rPr>
        <w:t>Pada aspek ini konselor perlu mengetahui apakah klien datang secara sukarela atau tidak. Hal ini penting karena besar manfaatnya dalam hubungan konseling sehingga kemungkinan keterlibatan diri klien secara lebih efektif falam proses konseling akan terwujud, dan keterbukaan diri dari klien akan memberikan kesan positif dalam hubungan terapeutik tersebut</w:t>
      </w:r>
    </w:p>
    <w:p w:rsidR="004D6055" w:rsidRDefault="004D6055" w:rsidP="004D6055">
      <w:pPr>
        <w:tabs>
          <w:tab w:val="left" w:pos="284"/>
          <w:tab w:val="left" w:pos="709"/>
        </w:tabs>
        <w:spacing w:line="360" w:lineRule="auto"/>
        <w:jc w:val="both"/>
        <w:rPr>
          <w:rFonts w:cstheme="minorHAnsi"/>
          <w:sz w:val="24"/>
          <w:szCs w:val="24"/>
        </w:rPr>
      </w:pPr>
      <w:r>
        <w:rPr>
          <w:rFonts w:cstheme="minorHAnsi"/>
          <w:sz w:val="24"/>
          <w:szCs w:val="24"/>
          <w:lang w:val="en-US"/>
        </w:rPr>
        <w:tab/>
        <w:t xml:space="preserve">2. </w:t>
      </w:r>
      <w:r>
        <w:rPr>
          <w:rFonts w:cstheme="minorHAnsi"/>
          <w:sz w:val="24"/>
          <w:szCs w:val="24"/>
          <w:lang w:val="en-US"/>
        </w:rPr>
        <w:tab/>
      </w:r>
      <w:r w:rsidR="00171523" w:rsidRPr="009E1C0A">
        <w:rPr>
          <w:rFonts w:cstheme="minorHAnsi"/>
          <w:sz w:val="24"/>
          <w:szCs w:val="24"/>
        </w:rPr>
        <w:t>Aspek kerahasiaan (konfidensialitas)</w:t>
      </w:r>
    </w:p>
    <w:p w:rsidR="001B43C2" w:rsidRDefault="004D6055" w:rsidP="001B43C2">
      <w:pPr>
        <w:tabs>
          <w:tab w:val="left" w:pos="284"/>
          <w:tab w:val="left" w:pos="709"/>
        </w:tabs>
        <w:spacing w:line="360" w:lineRule="auto"/>
        <w:ind w:left="709"/>
        <w:jc w:val="both"/>
        <w:rPr>
          <w:rFonts w:cstheme="minorHAnsi"/>
          <w:sz w:val="24"/>
          <w:szCs w:val="24"/>
        </w:rPr>
      </w:pPr>
      <w:r>
        <w:rPr>
          <w:rFonts w:cstheme="minorHAnsi"/>
          <w:sz w:val="24"/>
          <w:szCs w:val="24"/>
        </w:rPr>
        <w:tab/>
      </w:r>
      <w:r w:rsidR="00171523" w:rsidRPr="009E1C0A">
        <w:rPr>
          <w:rFonts w:cstheme="minorHAnsi"/>
          <w:sz w:val="24"/>
          <w:szCs w:val="24"/>
        </w:rPr>
        <w:t>Aspek kerahasiaan berkaitan dengan apakah hal</w:t>
      </w:r>
      <w:r>
        <w:rPr>
          <w:rFonts w:cstheme="minorHAnsi"/>
          <w:sz w:val="24"/>
          <w:szCs w:val="24"/>
          <w:lang w:val="en-US"/>
        </w:rPr>
        <w:t>-</w:t>
      </w:r>
      <w:r w:rsidR="00171523" w:rsidRPr="009E1C0A">
        <w:rPr>
          <w:rFonts w:cstheme="minorHAnsi"/>
          <w:sz w:val="24"/>
          <w:szCs w:val="24"/>
        </w:rPr>
        <w:t xml:space="preserve">hal yang dibicarakan dalam konseling itu bersifat rahasia atau tidak. Kerahasiaan dalam proses konseling terkadang overlap dengan kata lain </w:t>
      </w:r>
      <w:r w:rsidR="00171523" w:rsidRPr="009E1C0A">
        <w:rPr>
          <w:rFonts w:cstheme="minorHAnsi"/>
          <w:i/>
          <w:sz w:val="24"/>
          <w:szCs w:val="24"/>
        </w:rPr>
        <w:t>privacy</w:t>
      </w:r>
      <w:r w:rsidR="00171523" w:rsidRPr="009E1C0A">
        <w:rPr>
          <w:rFonts w:cstheme="minorHAnsi"/>
          <w:sz w:val="24"/>
          <w:szCs w:val="24"/>
        </w:rPr>
        <w:t>. Privasi mempunyai sifat sesuatu yang pribadi dan tidak perlu di ketahui atau dikemukakan kepada orang lain. Dengan kata lain privasi itu dengan hak untuk kehidupannya sendiri tanpa turut campur dari pihak lain. Sementara kerahasiaan lebih bersifat dengan pengendalian informasi yang diterima dari seseorang. Sebuah informasi dikatakan rahasia jika dianggap tidak perlu dan seharusnya tidak disampaikan kepihak lain atau publik</w:t>
      </w:r>
    </w:p>
    <w:p w:rsidR="001B43C2" w:rsidRDefault="001B43C2" w:rsidP="001B43C2">
      <w:pPr>
        <w:tabs>
          <w:tab w:val="left" w:pos="284"/>
          <w:tab w:val="left" w:pos="709"/>
        </w:tabs>
        <w:spacing w:line="360" w:lineRule="auto"/>
        <w:jc w:val="both"/>
        <w:rPr>
          <w:rFonts w:cstheme="minorHAnsi"/>
          <w:sz w:val="24"/>
          <w:szCs w:val="24"/>
        </w:rPr>
      </w:pPr>
      <w:r>
        <w:rPr>
          <w:rFonts w:cstheme="minorHAnsi"/>
          <w:sz w:val="24"/>
          <w:szCs w:val="24"/>
          <w:lang w:val="en-US"/>
        </w:rPr>
        <w:tab/>
        <w:t>3.</w:t>
      </w:r>
      <w:r>
        <w:rPr>
          <w:rFonts w:cstheme="minorHAnsi"/>
          <w:sz w:val="24"/>
          <w:szCs w:val="24"/>
          <w:lang w:val="en-US"/>
        </w:rPr>
        <w:tab/>
      </w:r>
      <w:r w:rsidR="00171523" w:rsidRPr="009E1C0A">
        <w:rPr>
          <w:rFonts w:cstheme="minorHAnsi"/>
          <w:sz w:val="24"/>
          <w:szCs w:val="24"/>
        </w:rPr>
        <w:t>Aspek keputusan</w:t>
      </w:r>
    </w:p>
    <w:p w:rsidR="00EE100A" w:rsidRDefault="00171523" w:rsidP="00EE100A">
      <w:pPr>
        <w:tabs>
          <w:tab w:val="left" w:pos="284"/>
          <w:tab w:val="left" w:pos="709"/>
        </w:tabs>
        <w:spacing w:line="360" w:lineRule="auto"/>
        <w:ind w:left="709"/>
        <w:jc w:val="both"/>
        <w:rPr>
          <w:rFonts w:cstheme="minorHAnsi"/>
          <w:sz w:val="24"/>
          <w:szCs w:val="24"/>
        </w:rPr>
      </w:pPr>
      <w:r w:rsidRPr="009E1C0A">
        <w:rPr>
          <w:rFonts w:cstheme="minorHAnsi"/>
          <w:sz w:val="24"/>
          <w:szCs w:val="24"/>
        </w:rPr>
        <w:t xml:space="preserve">Membuat keputusan tertentu penting artinya bagi klien. Oleh karena itu klien harus membuat keputusan yang lebih tepat untuk dirinya di masa depan. Menurut Corey </w:t>
      </w:r>
      <w:r w:rsidRPr="009E1C0A">
        <w:rPr>
          <w:rFonts w:cstheme="minorHAnsi"/>
          <w:sz w:val="24"/>
          <w:szCs w:val="24"/>
        </w:rPr>
        <w:lastRenderedPageBreak/>
        <w:t>(2005) menegaskan bahwa tujuan konseling tidak sekedarnya untuk memperoleh kepuasan klien. Konseling juga dapat mengajarkan pada klien untuk membuat dan menghasilkan keputusan yang sifatnya jangka panjang (</w:t>
      </w:r>
      <w:r w:rsidRPr="009E1C0A">
        <w:rPr>
          <w:rFonts w:cstheme="minorHAnsi"/>
          <w:i/>
          <w:sz w:val="24"/>
          <w:szCs w:val="24"/>
        </w:rPr>
        <w:t>long</w:t>
      </w:r>
      <w:r w:rsidR="00EE100A">
        <w:rPr>
          <w:rFonts w:cstheme="minorHAnsi"/>
          <w:i/>
          <w:sz w:val="24"/>
          <w:szCs w:val="24"/>
          <w:lang w:val="en-US"/>
        </w:rPr>
        <w:t>-</w:t>
      </w:r>
      <w:r w:rsidRPr="009E1C0A">
        <w:rPr>
          <w:rFonts w:cstheme="minorHAnsi"/>
          <w:i/>
          <w:sz w:val="24"/>
          <w:szCs w:val="24"/>
        </w:rPr>
        <w:t>term goals</w:t>
      </w:r>
      <w:r w:rsidRPr="009E1C0A">
        <w:rPr>
          <w:rFonts w:cstheme="minorHAnsi"/>
          <w:sz w:val="24"/>
          <w:szCs w:val="24"/>
        </w:rPr>
        <w:t>). Berkaitan dengan hal tersebut konselor memberikan dorongan untuk berani membuat keputusan yang sesuai dengan resiko yang sudah dipertimbangkan.</w:t>
      </w:r>
    </w:p>
    <w:p w:rsidR="00EE100A" w:rsidRDefault="00EE100A" w:rsidP="00EE100A">
      <w:pPr>
        <w:tabs>
          <w:tab w:val="left" w:pos="284"/>
          <w:tab w:val="left" w:pos="709"/>
        </w:tabs>
        <w:spacing w:line="360" w:lineRule="auto"/>
        <w:jc w:val="both"/>
        <w:rPr>
          <w:rFonts w:cstheme="minorHAnsi"/>
          <w:sz w:val="24"/>
          <w:szCs w:val="24"/>
        </w:rPr>
      </w:pPr>
      <w:r>
        <w:rPr>
          <w:rFonts w:cstheme="minorHAnsi"/>
          <w:sz w:val="24"/>
          <w:szCs w:val="24"/>
          <w:lang w:val="en-US"/>
        </w:rPr>
        <w:tab/>
        <w:t xml:space="preserve">4. </w:t>
      </w:r>
      <w:r>
        <w:rPr>
          <w:rFonts w:cstheme="minorHAnsi"/>
          <w:sz w:val="24"/>
          <w:szCs w:val="24"/>
          <w:lang w:val="en-US"/>
        </w:rPr>
        <w:tab/>
      </w:r>
      <w:r w:rsidR="00171523" w:rsidRPr="009E1C0A">
        <w:rPr>
          <w:rFonts w:cstheme="minorHAnsi"/>
          <w:sz w:val="24"/>
          <w:szCs w:val="24"/>
        </w:rPr>
        <w:t>Aspek sosial budaya</w:t>
      </w:r>
    </w:p>
    <w:p w:rsidR="00204EE0" w:rsidRDefault="00171523" w:rsidP="002A1C00">
      <w:pPr>
        <w:tabs>
          <w:tab w:val="left" w:pos="284"/>
          <w:tab w:val="left" w:pos="709"/>
        </w:tabs>
        <w:spacing w:line="360" w:lineRule="auto"/>
        <w:ind w:left="709"/>
        <w:jc w:val="both"/>
        <w:rPr>
          <w:rFonts w:cstheme="minorHAnsi"/>
          <w:sz w:val="24"/>
          <w:szCs w:val="24"/>
        </w:rPr>
      </w:pPr>
      <w:r w:rsidRPr="009E1C0A">
        <w:rPr>
          <w:rFonts w:cstheme="minorHAnsi"/>
          <w:sz w:val="24"/>
          <w:szCs w:val="24"/>
        </w:rPr>
        <w:t>Dalam hubungan konseling konselor di tuntut sadar akan aspek</w:t>
      </w:r>
      <w:r w:rsidR="00EE100A">
        <w:rPr>
          <w:rFonts w:cstheme="minorHAnsi"/>
          <w:sz w:val="24"/>
          <w:szCs w:val="24"/>
          <w:lang w:val="en-US"/>
        </w:rPr>
        <w:t>-</w:t>
      </w:r>
      <w:r w:rsidRPr="009E1C0A">
        <w:rPr>
          <w:rFonts w:cstheme="minorHAnsi"/>
          <w:sz w:val="24"/>
          <w:szCs w:val="24"/>
        </w:rPr>
        <w:t>aspek sosial dan budaya dan nilai</w:t>
      </w:r>
      <w:r w:rsidR="00EE100A">
        <w:rPr>
          <w:rFonts w:cstheme="minorHAnsi"/>
          <w:sz w:val="24"/>
          <w:szCs w:val="24"/>
          <w:lang w:val="en-US"/>
        </w:rPr>
        <w:t>-</w:t>
      </w:r>
      <w:r w:rsidRPr="009E1C0A">
        <w:rPr>
          <w:rFonts w:cstheme="minorHAnsi"/>
          <w:sz w:val="24"/>
          <w:szCs w:val="24"/>
        </w:rPr>
        <w:t>nilai pihak klien. Klien mungkin memiliki pengalaman</w:t>
      </w:r>
      <w:r w:rsidR="00EE100A">
        <w:rPr>
          <w:rFonts w:cstheme="minorHAnsi"/>
          <w:sz w:val="24"/>
          <w:szCs w:val="24"/>
          <w:lang w:val="en-US"/>
        </w:rPr>
        <w:t>-</w:t>
      </w:r>
      <w:r w:rsidRPr="009E1C0A">
        <w:rPr>
          <w:rFonts w:cstheme="minorHAnsi"/>
          <w:sz w:val="24"/>
          <w:szCs w:val="24"/>
        </w:rPr>
        <w:t>pengelaman sosial dan budaya yang sangat berlainan dengan konselor. Dengan kata lain konselor hendaknya memperlajari karakteristik budaya nilai</w:t>
      </w:r>
      <w:r w:rsidR="00CB7A8E">
        <w:rPr>
          <w:rFonts w:cstheme="minorHAnsi"/>
          <w:sz w:val="24"/>
          <w:szCs w:val="24"/>
          <w:lang w:val="en-US"/>
        </w:rPr>
        <w:t>-</w:t>
      </w:r>
      <w:r w:rsidRPr="009E1C0A">
        <w:rPr>
          <w:rFonts w:cstheme="minorHAnsi"/>
          <w:sz w:val="24"/>
          <w:szCs w:val="24"/>
        </w:rPr>
        <w:t>nilai dan kebiasaan klien mereka. Hal ini sangat penting oleh karena dapat dinyatakan bahwa layanan konseling dapat pemahaman budaya dan nilai</w:t>
      </w:r>
      <w:r w:rsidR="00CB7A8E">
        <w:rPr>
          <w:rFonts w:cstheme="minorHAnsi"/>
          <w:sz w:val="24"/>
          <w:szCs w:val="24"/>
          <w:lang w:val="en-US"/>
        </w:rPr>
        <w:t>-</w:t>
      </w:r>
      <w:r w:rsidRPr="009E1C0A">
        <w:rPr>
          <w:rFonts w:cstheme="minorHAnsi"/>
          <w:sz w:val="24"/>
          <w:szCs w:val="24"/>
        </w:rPr>
        <w:t>nilai di tempat konselor bekerja maka konselor belum memenuhi apa yang disebut etika profesi konselor.</w:t>
      </w:r>
    </w:p>
    <w:p w:rsidR="002A1C00" w:rsidRPr="009E1C0A" w:rsidRDefault="002A1C00" w:rsidP="002A1C00">
      <w:pPr>
        <w:tabs>
          <w:tab w:val="left" w:pos="284"/>
          <w:tab w:val="left" w:pos="709"/>
        </w:tabs>
        <w:spacing w:line="360" w:lineRule="auto"/>
        <w:ind w:left="709"/>
        <w:jc w:val="both"/>
        <w:rPr>
          <w:rFonts w:cstheme="minorHAnsi"/>
          <w:sz w:val="24"/>
          <w:szCs w:val="24"/>
        </w:rPr>
      </w:pPr>
    </w:p>
    <w:p w:rsidR="00204EE0" w:rsidRPr="002A1C00" w:rsidRDefault="00204EE0" w:rsidP="00204EE0">
      <w:pPr>
        <w:jc w:val="center"/>
        <w:rPr>
          <w:rFonts w:cstheme="minorHAnsi"/>
          <w:b/>
          <w:sz w:val="24"/>
          <w:szCs w:val="24"/>
          <w:lang w:val="en-US"/>
        </w:rPr>
      </w:pPr>
      <w:r w:rsidRPr="002A1C00">
        <w:rPr>
          <w:rFonts w:cstheme="minorHAnsi"/>
          <w:b/>
          <w:sz w:val="24"/>
          <w:szCs w:val="24"/>
        </w:rPr>
        <w:t>BA</w:t>
      </w:r>
      <w:r w:rsidR="002A1C00">
        <w:rPr>
          <w:rFonts w:cstheme="minorHAnsi"/>
          <w:b/>
          <w:sz w:val="24"/>
          <w:szCs w:val="24"/>
          <w:lang w:val="en-US"/>
        </w:rPr>
        <w:t>GIAN 3</w:t>
      </w:r>
    </w:p>
    <w:p w:rsidR="00204EE0" w:rsidRDefault="00204EE0" w:rsidP="00204EE0">
      <w:pPr>
        <w:jc w:val="center"/>
        <w:rPr>
          <w:rFonts w:cstheme="minorHAnsi"/>
          <w:b/>
          <w:sz w:val="24"/>
          <w:szCs w:val="24"/>
        </w:rPr>
      </w:pPr>
      <w:r w:rsidRPr="002A1C00">
        <w:rPr>
          <w:rFonts w:cstheme="minorHAnsi"/>
          <w:b/>
          <w:sz w:val="24"/>
          <w:szCs w:val="24"/>
        </w:rPr>
        <w:t>TEKNIK-TEKNIK DASAR KOMUNIKASI KONSELING</w:t>
      </w:r>
    </w:p>
    <w:p w:rsidR="00D44ADF" w:rsidRPr="002A1C00" w:rsidRDefault="00D44ADF" w:rsidP="00204EE0">
      <w:pPr>
        <w:jc w:val="center"/>
        <w:rPr>
          <w:rFonts w:cstheme="minorHAnsi"/>
          <w:b/>
          <w:sz w:val="24"/>
          <w:szCs w:val="24"/>
        </w:rPr>
      </w:pPr>
    </w:p>
    <w:p w:rsidR="00D44ADF" w:rsidRDefault="00204EE0" w:rsidP="00D44ADF">
      <w:pPr>
        <w:ind w:firstLine="426"/>
        <w:jc w:val="both"/>
        <w:rPr>
          <w:rFonts w:cstheme="minorHAnsi"/>
          <w:sz w:val="24"/>
          <w:szCs w:val="24"/>
        </w:rPr>
      </w:pPr>
      <w:r w:rsidRPr="009E1C0A">
        <w:rPr>
          <w:rFonts w:cstheme="minorHAnsi"/>
          <w:sz w:val="24"/>
          <w:szCs w:val="24"/>
        </w:rPr>
        <w:t>Konseling merupakan suatu proses komunikasi antara konselor dengan klien. Sebagai suatu proses komunikasi, konseling merupakan keterampilan konselor dalam menangkap atau merespon kenyataan klien dan mengkomunikasikannya kembali kepada klien tersebut. Agar komunikasi tersebut efektif dan efisien, maka konselor hendaknya memiliki kemampuan dalam memberikan bantuan terhadap klien. Salah satu kemampuan tersebut ialah kemampuan berkomunikasi dengan klien.</w:t>
      </w:r>
    </w:p>
    <w:p w:rsidR="00204EE0" w:rsidRPr="009E1C0A" w:rsidRDefault="00204EE0" w:rsidP="00D44ADF">
      <w:pPr>
        <w:ind w:firstLine="426"/>
        <w:jc w:val="both"/>
        <w:rPr>
          <w:rFonts w:cstheme="minorHAnsi"/>
          <w:sz w:val="24"/>
          <w:szCs w:val="24"/>
        </w:rPr>
      </w:pPr>
      <w:r w:rsidRPr="009E1C0A">
        <w:rPr>
          <w:rFonts w:cstheme="minorHAnsi"/>
          <w:sz w:val="24"/>
          <w:szCs w:val="24"/>
        </w:rPr>
        <w:t xml:space="preserve">Dalam berkomunikasi dengan klien, konselor seharusnya menggunakan respon-respon yng fasilitatif bagi pencapaian tujuan konseling. Secara umum, respon tersebut dapat dikelompokkan ke dalam berbagai teknik dasar komunikasi konseling, yaitu </w:t>
      </w:r>
      <w:r w:rsidRPr="009E1C0A">
        <w:rPr>
          <w:rFonts w:cstheme="minorHAnsi"/>
          <w:i/>
          <w:sz w:val="24"/>
          <w:szCs w:val="24"/>
        </w:rPr>
        <w:t xml:space="preserve">teknik attending, opening, acceptence, paraprashing, restatemen, reflection of feeling, clarification, tructuring, lead, silence, reassurance, rejection, advice, confrontation, interpretation, summary </w:t>
      </w:r>
      <w:r w:rsidRPr="009E1C0A">
        <w:rPr>
          <w:rFonts w:cstheme="minorHAnsi"/>
          <w:sz w:val="24"/>
          <w:szCs w:val="24"/>
        </w:rPr>
        <w:t>dan</w:t>
      </w:r>
      <w:r w:rsidRPr="009E1C0A">
        <w:rPr>
          <w:rFonts w:cstheme="minorHAnsi"/>
          <w:i/>
          <w:sz w:val="24"/>
          <w:szCs w:val="24"/>
        </w:rPr>
        <w:t xml:space="preserve"> termination. </w:t>
      </w:r>
    </w:p>
    <w:p w:rsidR="00204EE0" w:rsidRPr="009E1C0A" w:rsidRDefault="00204EE0" w:rsidP="00204EE0">
      <w:pPr>
        <w:rPr>
          <w:rFonts w:cstheme="minorHAnsi"/>
          <w:sz w:val="24"/>
          <w:szCs w:val="24"/>
        </w:rPr>
      </w:pPr>
      <w:r w:rsidRPr="009E1C0A">
        <w:rPr>
          <w:rFonts w:cstheme="minorHAnsi"/>
          <w:sz w:val="24"/>
          <w:szCs w:val="24"/>
        </w:rPr>
        <w:t>Berikut penjelasan dari teknik-teknik dasar dalam komunikasi konseling.</w:t>
      </w:r>
    </w:p>
    <w:p w:rsidR="00204EE0" w:rsidRPr="009E1C0A" w:rsidRDefault="00204EE0" w:rsidP="00204EE0">
      <w:pPr>
        <w:pStyle w:val="ListParagraph"/>
        <w:numPr>
          <w:ilvl w:val="0"/>
          <w:numId w:val="16"/>
        </w:numPr>
        <w:rPr>
          <w:rFonts w:cstheme="minorHAnsi"/>
          <w:sz w:val="24"/>
          <w:szCs w:val="24"/>
        </w:rPr>
      </w:pPr>
      <w:r w:rsidRPr="009E1C0A">
        <w:rPr>
          <w:rFonts w:cstheme="minorHAnsi"/>
          <w:sz w:val="24"/>
          <w:szCs w:val="24"/>
        </w:rPr>
        <w:lastRenderedPageBreak/>
        <w:t>Attending (perhatian)</w:t>
      </w:r>
    </w:p>
    <w:p w:rsidR="00204EE0" w:rsidRPr="009E1C0A" w:rsidRDefault="00204EE0" w:rsidP="00204EE0">
      <w:pPr>
        <w:pStyle w:val="ListParagraph"/>
        <w:rPr>
          <w:rFonts w:cstheme="minorHAnsi"/>
          <w:i/>
          <w:sz w:val="24"/>
          <w:szCs w:val="24"/>
        </w:rPr>
      </w:pPr>
      <w:r w:rsidRPr="009E1C0A">
        <w:rPr>
          <w:rFonts w:cstheme="minorHAnsi"/>
          <w:i/>
          <w:sz w:val="24"/>
          <w:szCs w:val="24"/>
        </w:rPr>
        <w:t xml:space="preserve">Pengertian </w:t>
      </w:r>
    </w:p>
    <w:p w:rsidR="00204EE0" w:rsidRPr="009E1C0A" w:rsidRDefault="00204EE0" w:rsidP="00D40D83">
      <w:pPr>
        <w:pStyle w:val="ListParagraph"/>
        <w:tabs>
          <w:tab w:val="left" w:pos="1418"/>
        </w:tabs>
        <w:jc w:val="both"/>
        <w:rPr>
          <w:rFonts w:cstheme="minorHAnsi"/>
          <w:sz w:val="24"/>
          <w:szCs w:val="24"/>
        </w:rPr>
      </w:pPr>
      <w:r w:rsidRPr="009E1C0A">
        <w:rPr>
          <w:rFonts w:cstheme="minorHAnsi"/>
          <w:sz w:val="24"/>
          <w:szCs w:val="24"/>
        </w:rPr>
        <w:tab/>
        <w:t>Attending adalah teknik/ket</w:t>
      </w:r>
      <w:r w:rsidR="002F5CF2" w:rsidRPr="009E1C0A">
        <w:rPr>
          <w:rFonts w:cstheme="minorHAnsi"/>
          <w:sz w:val="24"/>
          <w:szCs w:val="24"/>
        </w:rPr>
        <w:t>erampilan yang digunakan konselo</w:t>
      </w:r>
      <w:r w:rsidRPr="009E1C0A">
        <w:rPr>
          <w:rFonts w:cstheme="minorHAnsi"/>
          <w:sz w:val="24"/>
          <w:szCs w:val="24"/>
        </w:rPr>
        <w:t>r untuk memusatkan perhatian kepada klien agar klien merasa dihargai dan terbina suasana yang kondusif sehingga klien bebas mengekspresikan/mengungkap-kan tentang apa saja yang ada dalam pikiran, perasaan ataupun tingkah lakunya.</w:t>
      </w:r>
    </w:p>
    <w:p w:rsidR="00204EE0" w:rsidRPr="009E1C0A" w:rsidRDefault="00204EE0" w:rsidP="00D40D83">
      <w:pPr>
        <w:pStyle w:val="ListParagraph"/>
        <w:tabs>
          <w:tab w:val="left" w:pos="1418"/>
        </w:tabs>
        <w:jc w:val="both"/>
        <w:rPr>
          <w:rFonts w:cstheme="minorHAnsi"/>
          <w:sz w:val="24"/>
          <w:szCs w:val="24"/>
        </w:rPr>
      </w:pPr>
      <w:r w:rsidRPr="009E1C0A">
        <w:rPr>
          <w:rFonts w:cstheme="minorHAnsi"/>
          <w:sz w:val="24"/>
          <w:szCs w:val="24"/>
        </w:rPr>
        <w:t>Keterampilan attending meliputi:</w:t>
      </w:r>
    </w:p>
    <w:p w:rsidR="00204EE0" w:rsidRPr="009E1C0A" w:rsidRDefault="00204EE0" w:rsidP="00D40D83">
      <w:pPr>
        <w:pStyle w:val="ListParagraph"/>
        <w:numPr>
          <w:ilvl w:val="0"/>
          <w:numId w:val="17"/>
        </w:numPr>
        <w:tabs>
          <w:tab w:val="left" w:pos="1418"/>
        </w:tabs>
        <w:jc w:val="both"/>
        <w:rPr>
          <w:rFonts w:cstheme="minorHAnsi"/>
          <w:sz w:val="24"/>
          <w:szCs w:val="24"/>
        </w:rPr>
      </w:pPr>
      <w:r w:rsidRPr="009E1C0A">
        <w:rPr>
          <w:rFonts w:cstheme="minorHAnsi"/>
          <w:sz w:val="24"/>
          <w:szCs w:val="24"/>
        </w:rPr>
        <w:t>Posisi badan (termasuk gerak isyarat dan ekspresi muka)</w:t>
      </w:r>
    </w:p>
    <w:p w:rsidR="00204EE0" w:rsidRPr="009E1C0A" w:rsidRDefault="00204EE0" w:rsidP="00D40D83">
      <w:pPr>
        <w:pStyle w:val="ListParagraph"/>
        <w:tabs>
          <w:tab w:val="left" w:pos="1418"/>
        </w:tabs>
        <w:ind w:left="1080"/>
        <w:jc w:val="both"/>
        <w:rPr>
          <w:rFonts w:cstheme="minorHAnsi"/>
          <w:sz w:val="24"/>
          <w:szCs w:val="24"/>
        </w:rPr>
      </w:pPr>
      <w:r w:rsidRPr="009E1C0A">
        <w:rPr>
          <w:rFonts w:cstheme="minorHAnsi"/>
          <w:sz w:val="24"/>
          <w:szCs w:val="24"/>
        </w:rPr>
        <w:t>Diantara posisi badan yang baik dalam attending mencakup:</w:t>
      </w:r>
    </w:p>
    <w:p w:rsidR="00204EE0" w:rsidRPr="009E1C0A" w:rsidRDefault="00204EE0" w:rsidP="00D40D83">
      <w:pPr>
        <w:pStyle w:val="ListParagraph"/>
        <w:numPr>
          <w:ilvl w:val="0"/>
          <w:numId w:val="18"/>
        </w:numPr>
        <w:tabs>
          <w:tab w:val="left" w:pos="1418"/>
        </w:tabs>
        <w:jc w:val="both"/>
        <w:rPr>
          <w:rFonts w:cstheme="minorHAnsi"/>
          <w:sz w:val="24"/>
          <w:szCs w:val="24"/>
        </w:rPr>
      </w:pPr>
      <w:r w:rsidRPr="009E1C0A">
        <w:rPr>
          <w:rFonts w:cstheme="minorHAnsi"/>
          <w:sz w:val="24"/>
          <w:szCs w:val="24"/>
        </w:rPr>
        <w:t>Duduk dengan badan menghadap klien</w:t>
      </w:r>
    </w:p>
    <w:p w:rsidR="00204EE0" w:rsidRPr="009E1C0A" w:rsidRDefault="00204EE0" w:rsidP="00D40D83">
      <w:pPr>
        <w:pStyle w:val="ListParagraph"/>
        <w:numPr>
          <w:ilvl w:val="0"/>
          <w:numId w:val="18"/>
        </w:numPr>
        <w:tabs>
          <w:tab w:val="left" w:pos="1418"/>
        </w:tabs>
        <w:jc w:val="both"/>
        <w:rPr>
          <w:rFonts w:cstheme="minorHAnsi"/>
          <w:sz w:val="24"/>
          <w:szCs w:val="24"/>
        </w:rPr>
      </w:pPr>
      <w:r w:rsidRPr="009E1C0A">
        <w:rPr>
          <w:rFonts w:cstheme="minorHAnsi"/>
          <w:sz w:val="24"/>
          <w:szCs w:val="24"/>
        </w:rPr>
        <w:t>Tangan diatas pangkuan atau berpegang bebas atau kadang-kadang digunakan untuk menunjukan gerak isyarat yang sedang dikomunikasikan secara verbal</w:t>
      </w:r>
    </w:p>
    <w:p w:rsidR="00204EE0" w:rsidRPr="009E1C0A" w:rsidRDefault="00204EE0" w:rsidP="00D40D83">
      <w:pPr>
        <w:pStyle w:val="ListParagraph"/>
        <w:numPr>
          <w:ilvl w:val="0"/>
          <w:numId w:val="18"/>
        </w:numPr>
        <w:tabs>
          <w:tab w:val="left" w:pos="1418"/>
        </w:tabs>
        <w:jc w:val="both"/>
        <w:rPr>
          <w:rFonts w:cstheme="minorHAnsi"/>
          <w:sz w:val="24"/>
          <w:szCs w:val="24"/>
        </w:rPr>
      </w:pPr>
      <w:r w:rsidRPr="009E1C0A">
        <w:rPr>
          <w:rFonts w:cstheme="minorHAnsi"/>
          <w:sz w:val="24"/>
          <w:szCs w:val="24"/>
        </w:rPr>
        <w:t>Responsif dengan menggunakan bagian wajah, umpamanya senyum spontan atau anggukan kepala sebagai persetujuan atau pemahaman dan kerutan dahi tanda tidak mengerti</w:t>
      </w:r>
    </w:p>
    <w:p w:rsidR="00204EE0" w:rsidRPr="009E1C0A" w:rsidRDefault="00204EE0" w:rsidP="00D40D83">
      <w:pPr>
        <w:pStyle w:val="ListParagraph"/>
        <w:numPr>
          <w:ilvl w:val="0"/>
          <w:numId w:val="18"/>
        </w:numPr>
        <w:tabs>
          <w:tab w:val="left" w:pos="1418"/>
        </w:tabs>
        <w:jc w:val="both"/>
        <w:rPr>
          <w:rFonts w:cstheme="minorHAnsi"/>
          <w:sz w:val="24"/>
          <w:szCs w:val="24"/>
        </w:rPr>
      </w:pPr>
      <w:r w:rsidRPr="009E1C0A">
        <w:rPr>
          <w:rFonts w:cstheme="minorHAnsi"/>
          <w:sz w:val="24"/>
          <w:szCs w:val="24"/>
        </w:rPr>
        <w:t>Badan tegak lurus tampa kaku dan sesekali condong kearah klien untuk menunjukkan kebersamaan dengan klien.</w:t>
      </w:r>
    </w:p>
    <w:p w:rsidR="00021048" w:rsidRDefault="00021048" w:rsidP="00021048">
      <w:pPr>
        <w:rPr>
          <w:rFonts w:cstheme="minorHAnsi"/>
          <w:sz w:val="24"/>
          <w:szCs w:val="24"/>
        </w:rPr>
      </w:pPr>
      <w:r w:rsidRPr="009E1C0A">
        <w:rPr>
          <w:rFonts w:cstheme="minorHAnsi"/>
          <w:noProof/>
          <w:sz w:val="24"/>
          <w:szCs w:val="24"/>
          <w:lang w:eastAsia="id-ID"/>
        </w:rPr>
        <mc:AlternateContent>
          <mc:Choice Requires="wps">
            <w:drawing>
              <wp:anchor distT="0" distB="0" distL="114300" distR="114300" simplePos="0" relativeHeight="251660288" behindDoc="0" locked="0" layoutInCell="1" allowOverlap="1">
                <wp:simplePos x="0" y="0"/>
                <wp:positionH relativeFrom="column">
                  <wp:posOffset>361950</wp:posOffset>
                </wp:positionH>
                <wp:positionV relativeFrom="paragraph">
                  <wp:posOffset>48260</wp:posOffset>
                </wp:positionV>
                <wp:extent cx="4495800" cy="2337435"/>
                <wp:effectExtent l="9525" t="571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337435"/>
                        </a:xfrm>
                        <a:prstGeom prst="rect">
                          <a:avLst/>
                        </a:prstGeom>
                        <a:solidFill>
                          <a:srgbClr val="FFFFFF"/>
                        </a:solidFill>
                        <a:ln w="9525">
                          <a:solidFill>
                            <a:srgbClr val="000000"/>
                          </a:solidFill>
                          <a:miter lim="800000"/>
                          <a:headEnd/>
                          <a:tailEnd/>
                        </a:ln>
                      </wps:spPr>
                      <wps:txbx>
                        <w:txbxContent>
                          <w:p w:rsidR="00ED0F62" w:rsidRPr="005F7B3E" w:rsidRDefault="00ED0F62" w:rsidP="00204EE0">
                            <w:pPr>
                              <w:rPr>
                                <w:rFonts w:ascii="Times New Roman" w:hAnsi="Times New Roman" w:cs="Times New Roman"/>
                                <w:b/>
                              </w:rPr>
                            </w:pPr>
                            <w:r w:rsidRPr="005F7B3E">
                              <w:rPr>
                                <w:rFonts w:ascii="Times New Roman" w:hAnsi="Times New Roman" w:cs="Times New Roman"/>
                                <w:b/>
                              </w:rPr>
                              <w:t>Posisi badan yang tidak baik mencakup:</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Duduk dengan badan dan kepala membungkuk menghadap klien</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Duduk dengan sangat kaku</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Gelisah atau tidak tenang (resah)</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Mempergunakan tangan, kertas dan kuku tangan</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Sama sekali tampa gerak isyarat pada tangan</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Selalu memukul-mukul dan menggerakkan tangan dan lengan.</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Wajah tidak menunjukan perasaan</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Terlalu banyak senyum, kerutan dahi atau anggukan kepala yang tidak berarti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5pt;margin-top:3.8pt;width:354pt;height:18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">
                <v:textbox>
                  <w:txbxContent>
                    <w:p w:rsidR="00ED0F62" w:rsidRPr="005F7B3E" w:rsidRDefault="00ED0F62" w:rsidP="00204EE0">
                      <w:pPr>
                        <w:rPr>
                          <w:rFonts w:ascii="Times New Roman" w:hAnsi="Times New Roman" w:cs="Times New Roman"/>
                          <w:b/>
                        </w:rPr>
                      </w:pPr>
                      <w:r w:rsidRPr="005F7B3E">
                        <w:rPr>
                          <w:rFonts w:ascii="Times New Roman" w:hAnsi="Times New Roman" w:cs="Times New Roman"/>
                          <w:b/>
                        </w:rPr>
                        <w:t>Posisi badan yang tidak baik mencakup:</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Duduk dengan badan dan kepala membungkuk menghadap klien</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Duduk dengan sangat kaku</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Gelisah atau tidak tenang (resah)</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Mempergunakan tangan, kertas dan kuku tangan</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Sama sekali tampa gerak isyarat pada tangan</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Selalu memukul-mukul dan menggerakkan tangan dan lengan.</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Wajah tidak menunjukan perasaan</w:t>
                      </w:r>
                    </w:p>
                    <w:p w:rsidR="00ED0F62" w:rsidRPr="005F7B3E" w:rsidRDefault="00ED0F62" w:rsidP="00204EE0">
                      <w:pPr>
                        <w:pStyle w:val="ListParagraph"/>
                        <w:numPr>
                          <w:ilvl w:val="0"/>
                          <w:numId w:val="19"/>
                        </w:numPr>
                        <w:ind w:left="426"/>
                        <w:rPr>
                          <w:rFonts w:ascii="Times New Roman" w:hAnsi="Times New Roman" w:cs="Times New Roman"/>
                          <w:b/>
                        </w:rPr>
                      </w:pPr>
                      <w:r>
                        <w:rPr>
                          <w:rFonts w:ascii="Times New Roman" w:hAnsi="Times New Roman" w:cs="Times New Roman"/>
                        </w:rPr>
                        <w:t>Terlalu banyak senyum, kerutan dahi atau anggukan kepala yang tidak berarti</w:t>
                      </w:r>
                    </w:p>
                  </w:txbxContent>
                </v:textbox>
              </v:rect>
            </w:pict>
          </mc:Fallback>
        </mc:AlternateContent>
      </w:r>
      <w:r w:rsidR="00204EE0" w:rsidRPr="009E1C0A">
        <w:rPr>
          <w:rFonts w:cstheme="minorHAnsi"/>
          <w:sz w:val="24"/>
          <w:szCs w:val="24"/>
        </w:rPr>
        <w:br w:type="page"/>
      </w:r>
    </w:p>
    <w:p w:rsidR="00204EE0" w:rsidRPr="009E1C0A" w:rsidRDefault="00204EE0" w:rsidP="00204EE0">
      <w:pPr>
        <w:pStyle w:val="ListParagraph"/>
        <w:numPr>
          <w:ilvl w:val="0"/>
          <w:numId w:val="17"/>
        </w:numPr>
        <w:rPr>
          <w:rFonts w:cstheme="minorHAnsi"/>
          <w:sz w:val="24"/>
          <w:szCs w:val="24"/>
        </w:rPr>
      </w:pPr>
      <w:r w:rsidRPr="009E1C0A">
        <w:rPr>
          <w:rFonts w:cstheme="minorHAnsi"/>
          <w:sz w:val="24"/>
          <w:szCs w:val="24"/>
        </w:rPr>
        <w:lastRenderedPageBreak/>
        <w:t>Kontak mata</w:t>
      </w:r>
    </w:p>
    <w:p w:rsidR="00204EE0" w:rsidRPr="009E1C0A" w:rsidRDefault="00204EE0" w:rsidP="002D472E">
      <w:pPr>
        <w:pStyle w:val="ListParagraph"/>
        <w:numPr>
          <w:ilvl w:val="0"/>
          <w:numId w:val="20"/>
        </w:numPr>
        <w:jc w:val="both"/>
        <w:rPr>
          <w:rFonts w:cstheme="minorHAnsi"/>
          <w:sz w:val="24"/>
          <w:szCs w:val="24"/>
        </w:rPr>
      </w:pPr>
      <w:r w:rsidRPr="009E1C0A">
        <w:rPr>
          <w:rFonts w:cstheme="minorHAnsi"/>
          <w:sz w:val="24"/>
          <w:szCs w:val="24"/>
        </w:rPr>
        <w:t>Kontak mata yang baik berlangsung dengan melihat klien pada waktu dia berbicara kepada konselor dan sebaliknya. Kontak mata harus dipertahankan atau dipelihara dengan menggunakan pandangan spontan yang mengekspresikan minat dan kei</w:t>
      </w:r>
      <w:r w:rsidR="009A74FB" w:rsidRPr="009E1C0A">
        <w:rPr>
          <w:rFonts w:cstheme="minorHAnsi"/>
          <w:sz w:val="24"/>
          <w:szCs w:val="24"/>
        </w:rPr>
        <w:t>nginan mendengarkan seta merespo</w:t>
      </w:r>
      <w:r w:rsidRPr="009E1C0A">
        <w:rPr>
          <w:rFonts w:cstheme="minorHAnsi"/>
          <w:sz w:val="24"/>
          <w:szCs w:val="24"/>
        </w:rPr>
        <w:t>n klien.</w:t>
      </w:r>
    </w:p>
    <w:p w:rsidR="00204EE0" w:rsidRPr="009E1C0A" w:rsidRDefault="00204EE0" w:rsidP="002D472E">
      <w:pPr>
        <w:pStyle w:val="ListParagraph"/>
        <w:numPr>
          <w:ilvl w:val="0"/>
          <w:numId w:val="20"/>
        </w:numPr>
        <w:jc w:val="both"/>
        <w:rPr>
          <w:rFonts w:cstheme="minorHAnsi"/>
          <w:sz w:val="24"/>
          <w:szCs w:val="24"/>
        </w:rPr>
      </w:pPr>
      <w:r w:rsidRPr="009E1C0A">
        <w:rPr>
          <w:rFonts w:cstheme="minorHAnsi"/>
          <w:sz w:val="24"/>
          <w:szCs w:val="24"/>
        </w:rPr>
        <w:t>Kontak mata yang tidak baik mencakup</w:t>
      </w:r>
    </w:p>
    <w:p w:rsidR="00204EE0" w:rsidRPr="009E1C0A" w:rsidRDefault="00204EE0" w:rsidP="002D472E">
      <w:pPr>
        <w:pStyle w:val="ListParagraph"/>
        <w:numPr>
          <w:ilvl w:val="0"/>
          <w:numId w:val="21"/>
        </w:numPr>
        <w:jc w:val="both"/>
        <w:rPr>
          <w:rFonts w:cstheme="minorHAnsi"/>
          <w:sz w:val="24"/>
          <w:szCs w:val="24"/>
        </w:rPr>
      </w:pPr>
      <w:r w:rsidRPr="009E1C0A">
        <w:rPr>
          <w:rFonts w:cstheme="minorHAnsi"/>
          <w:sz w:val="24"/>
          <w:szCs w:val="24"/>
        </w:rPr>
        <w:t>Tidak pernah melihat klien</w:t>
      </w:r>
    </w:p>
    <w:p w:rsidR="00204EE0" w:rsidRPr="009E1C0A" w:rsidRDefault="009A74FB" w:rsidP="002D472E">
      <w:pPr>
        <w:pStyle w:val="ListParagraph"/>
        <w:numPr>
          <w:ilvl w:val="0"/>
          <w:numId w:val="21"/>
        </w:numPr>
        <w:jc w:val="both"/>
        <w:rPr>
          <w:rFonts w:cstheme="minorHAnsi"/>
          <w:sz w:val="24"/>
          <w:szCs w:val="24"/>
        </w:rPr>
      </w:pPr>
      <w:r w:rsidRPr="009E1C0A">
        <w:rPr>
          <w:rFonts w:cstheme="minorHAnsi"/>
          <w:sz w:val="24"/>
          <w:szCs w:val="24"/>
        </w:rPr>
        <w:t>Menatap klien untuk secar</w:t>
      </w:r>
      <w:r w:rsidR="00204EE0" w:rsidRPr="009E1C0A">
        <w:rPr>
          <w:rFonts w:cstheme="minorHAnsi"/>
          <w:sz w:val="24"/>
          <w:szCs w:val="24"/>
        </w:rPr>
        <w:t>a tetap dan tidak memberikan kesempatan klien untuk membalas tatapan</w:t>
      </w:r>
    </w:p>
    <w:p w:rsidR="00204EE0" w:rsidRPr="009E1C0A" w:rsidRDefault="00204EE0" w:rsidP="002D472E">
      <w:pPr>
        <w:pStyle w:val="ListParagraph"/>
        <w:numPr>
          <w:ilvl w:val="0"/>
          <w:numId w:val="21"/>
        </w:numPr>
        <w:jc w:val="both"/>
        <w:rPr>
          <w:rFonts w:cstheme="minorHAnsi"/>
          <w:sz w:val="24"/>
          <w:szCs w:val="24"/>
        </w:rPr>
      </w:pPr>
      <w:r w:rsidRPr="009E1C0A">
        <w:rPr>
          <w:rFonts w:cstheme="minorHAnsi"/>
          <w:sz w:val="24"/>
          <w:szCs w:val="24"/>
        </w:rPr>
        <w:t>Mengalihkan pandangan dari klien segera sesudah klien melihat kepada konselor</w:t>
      </w:r>
    </w:p>
    <w:p w:rsidR="00204EE0" w:rsidRPr="009E1C0A" w:rsidRDefault="00204EE0" w:rsidP="002D472E">
      <w:pPr>
        <w:pStyle w:val="ListParagraph"/>
        <w:numPr>
          <w:ilvl w:val="0"/>
          <w:numId w:val="17"/>
        </w:numPr>
        <w:jc w:val="both"/>
        <w:rPr>
          <w:rFonts w:cstheme="minorHAnsi"/>
          <w:sz w:val="24"/>
          <w:szCs w:val="24"/>
        </w:rPr>
      </w:pPr>
      <w:r w:rsidRPr="009E1C0A">
        <w:rPr>
          <w:rFonts w:cstheme="minorHAnsi"/>
          <w:sz w:val="24"/>
          <w:szCs w:val="24"/>
        </w:rPr>
        <w:t>Mendengarkan</w:t>
      </w:r>
    </w:p>
    <w:p w:rsidR="00204EE0" w:rsidRPr="009E1C0A" w:rsidRDefault="00204EE0" w:rsidP="002D472E">
      <w:pPr>
        <w:pStyle w:val="ListParagraph"/>
        <w:ind w:left="1080"/>
        <w:jc w:val="both"/>
        <w:rPr>
          <w:rFonts w:cstheme="minorHAnsi"/>
          <w:sz w:val="24"/>
          <w:szCs w:val="24"/>
        </w:rPr>
      </w:pPr>
      <w:r w:rsidRPr="009E1C0A">
        <w:rPr>
          <w:rFonts w:cstheme="minorHAnsi"/>
          <w:sz w:val="24"/>
          <w:szCs w:val="24"/>
        </w:rPr>
        <w:t xml:space="preserve">Mendengarkan dalam keterampilan ini adalah mendengarkan dengan tepat dan mengingatkan </w:t>
      </w:r>
      <w:r w:rsidRPr="009E1C0A">
        <w:rPr>
          <w:rFonts w:cstheme="minorHAnsi"/>
          <w:i/>
          <w:sz w:val="24"/>
          <w:szCs w:val="24"/>
        </w:rPr>
        <w:t>apa</w:t>
      </w:r>
      <w:r w:rsidRPr="009E1C0A">
        <w:rPr>
          <w:rFonts w:cstheme="minorHAnsi"/>
          <w:sz w:val="24"/>
          <w:szCs w:val="24"/>
        </w:rPr>
        <w:t xml:space="preserve"> yang klien katakan dan </w:t>
      </w:r>
      <w:r w:rsidRPr="009E1C0A">
        <w:rPr>
          <w:rFonts w:cstheme="minorHAnsi"/>
          <w:i/>
          <w:sz w:val="24"/>
          <w:szCs w:val="24"/>
        </w:rPr>
        <w:t>bagaimana</w:t>
      </w:r>
      <w:r w:rsidRPr="009E1C0A">
        <w:rPr>
          <w:rFonts w:cstheme="minorHAnsi"/>
          <w:sz w:val="24"/>
          <w:szCs w:val="24"/>
        </w:rPr>
        <w:t xml:space="preserve"> mengatakannya. Mendengarkan yang tepat memungkinkan konselor merumuskan tanggapan yang tepat tentang perasaan dan pemikiran klien. Cara mendengarkan yang naik mencakup:</w:t>
      </w:r>
    </w:p>
    <w:p w:rsidR="00204EE0" w:rsidRPr="009E1C0A" w:rsidRDefault="00204EE0" w:rsidP="002D472E">
      <w:pPr>
        <w:pStyle w:val="ListParagraph"/>
        <w:numPr>
          <w:ilvl w:val="0"/>
          <w:numId w:val="22"/>
        </w:numPr>
        <w:jc w:val="both"/>
        <w:rPr>
          <w:rFonts w:cstheme="minorHAnsi"/>
          <w:sz w:val="24"/>
          <w:szCs w:val="24"/>
        </w:rPr>
      </w:pPr>
      <w:r w:rsidRPr="009E1C0A">
        <w:rPr>
          <w:rFonts w:cstheme="minorHAnsi"/>
          <w:sz w:val="24"/>
          <w:szCs w:val="24"/>
        </w:rPr>
        <w:t>Menerima perhatian penuh dengan terpusat kepada klien.</w:t>
      </w:r>
    </w:p>
    <w:p w:rsidR="00204EE0" w:rsidRPr="009E1C0A" w:rsidRDefault="00204EE0" w:rsidP="002D472E">
      <w:pPr>
        <w:pStyle w:val="ListParagraph"/>
        <w:numPr>
          <w:ilvl w:val="0"/>
          <w:numId w:val="22"/>
        </w:numPr>
        <w:jc w:val="both"/>
        <w:rPr>
          <w:rFonts w:cstheme="minorHAnsi"/>
          <w:sz w:val="24"/>
          <w:szCs w:val="24"/>
        </w:rPr>
      </w:pPr>
      <w:r w:rsidRPr="009E1C0A">
        <w:rPr>
          <w:rFonts w:cstheme="minorHAnsi"/>
          <w:sz w:val="24"/>
          <w:szCs w:val="24"/>
        </w:rPr>
        <w:t>Mendengarkan segala sesuatu</w:t>
      </w:r>
      <w:r w:rsidR="009A74FB" w:rsidRPr="009E1C0A">
        <w:rPr>
          <w:rFonts w:cstheme="minorHAnsi"/>
          <w:sz w:val="24"/>
          <w:szCs w:val="24"/>
        </w:rPr>
        <w:t xml:space="preserve"> </w:t>
      </w:r>
      <w:r w:rsidRPr="009E1C0A">
        <w:rPr>
          <w:rFonts w:cstheme="minorHAnsi"/>
          <w:sz w:val="24"/>
          <w:szCs w:val="24"/>
        </w:rPr>
        <w:t xml:space="preserve"> yang dikatakan oleh klien.</w:t>
      </w:r>
    </w:p>
    <w:p w:rsidR="00204EE0" w:rsidRPr="009E1C0A" w:rsidRDefault="00204EE0" w:rsidP="002D472E">
      <w:pPr>
        <w:pStyle w:val="ListParagraph"/>
        <w:numPr>
          <w:ilvl w:val="0"/>
          <w:numId w:val="22"/>
        </w:numPr>
        <w:jc w:val="both"/>
        <w:rPr>
          <w:rFonts w:cstheme="minorHAnsi"/>
          <w:sz w:val="24"/>
          <w:szCs w:val="24"/>
        </w:rPr>
      </w:pPr>
      <w:r w:rsidRPr="009E1C0A">
        <w:rPr>
          <w:rFonts w:cstheme="minorHAnsi"/>
          <w:sz w:val="24"/>
          <w:szCs w:val="24"/>
        </w:rPr>
        <w:t xml:space="preserve">Mendengarkan </w:t>
      </w:r>
      <w:r w:rsidR="009A74FB" w:rsidRPr="009E1C0A">
        <w:rPr>
          <w:rFonts w:cstheme="minorHAnsi"/>
          <w:sz w:val="24"/>
          <w:szCs w:val="24"/>
        </w:rPr>
        <w:t>keseluruhan pribadi klien (kata-</w:t>
      </w:r>
      <w:r w:rsidRPr="009E1C0A">
        <w:rPr>
          <w:rFonts w:cstheme="minorHAnsi"/>
          <w:sz w:val="24"/>
          <w:szCs w:val="24"/>
        </w:rPr>
        <w:t>katanya, perasaan dan prilakunya). Memahami perasaan baik verbal maupun non verbal dari diri klien.</w:t>
      </w:r>
    </w:p>
    <w:p w:rsidR="00204EE0" w:rsidRPr="009E1C0A" w:rsidRDefault="00204EE0" w:rsidP="002D472E">
      <w:pPr>
        <w:pStyle w:val="ListParagraph"/>
        <w:numPr>
          <w:ilvl w:val="0"/>
          <w:numId w:val="22"/>
        </w:numPr>
        <w:jc w:val="both"/>
        <w:rPr>
          <w:rFonts w:cstheme="minorHAnsi"/>
          <w:sz w:val="24"/>
          <w:szCs w:val="24"/>
        </w:rPr>
      </w:pPr>
      <w:r w:rsidRPr="009E1C0A">
        <w:rPr>
          <w:rFonts w:cstheme="minorHAnsi"/>
          <w:sz w:val="24"/>
          <w:szCs w:val="24"/>
        </w:rPr>
        <w:t>Mengarahkan apa yang konselor katakan terhadap apa yang telah dikatakan oleh klien.</w:t>
      </w:r>
    </w:p>
    <w:p w:rsidR="00204EE0" w:rsidRPr="009E1C0A" w:rsidRDefault="00204EE0" w:rsidP="00204EE0">
      <w:pPr>
        <w:pStyle w:val="ListParagraph"/>
        <w:ind w:left="1440"/>
        <w:rPr>
          <w:rFonts w:cstheme="minorHAnsi"/>
          <w:sz w:val="24"/>
          <w:szCs w:val="24"/>
        </w:rPr>
      </w:pPr>
    </w:p>
    <w:p w:rsidR="00204EE0" w:rsidRPr="009E1C0A" w:rsidRDefault="00204EE0" w:rsidP="00204EE0">
      <w:pPr>
        <w:rPr>
          <w:rFonts w:cstheme="minorHAnsi"/>
          <w:sz w:val="24"/>
          <w:szCs w:val="24"/>
        </w:rPr>
      </w:pPr>
      <w:r w:rsidRPr="009E1C0A">
        <w:rPr>
          <w:rFonts w:cstheme="minorHAnsi"/>
          <w:sz w:val="24"/>
          <w:szCs w:val="24"/>
        </w:rPr>
        <w:br w:type="page"/>
      </w:r>
    </w:p>
    <w:p w:rsidR="00204EE0" w:rsidRPr="009E1C0A" w:rsidRDefault="00FE7CDC" w:rsidP="00204EE0">
      <w:pPr>
        <w:pStyle w:val="ListParagraph"/>
        <w:ind w:left="1440"/>
        <w:rPr>
          <w:rFonts w:cstheme="minorHAnsi"/>
          <w:sz w:val="24"/>
          <w:szCs w:val="24"/>
        </w:rPr>
      </w:pPr>
      <w:r w:rsidRPr="009E1C0A">
        <w:rPr>
          <w:rFonts w:cstheme="minorHAnsi"/>
          <w:noProof/>
          <w:sz w:val="24"/>
          <w:szCs w:val="24"/>
          <w:lang w:eastAsia="id-ID"/>
        </w:rPr>
        <w:lastRenderedPageBreak/>
        <mc:AlternateContent>
          <mc:Choice Requires="wps">
            <w:drawing>
              <wp:anchor distT="0" distB="0" distL="114300" distR="114300" simplePos="0" relativeHeight="251661312" behindDoc="0" locked="0" layoutInCell="1" allowOverlap="1">
                <wp:simplePos x="0" y="0"/>
                <wp:positionH relativeFrom="column">
                  <wp:posOffset>276225</wp:posOffset>
                </wp:positionH>
                <wp:positionV relativeFrom="paragraph">
                  <wp:posOffset>-342900</wp:posOffset>
                </wp:positionV>
                <wp:extent cx="4391025" cy="5362575"/>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5362575"/>
                        </a:xfrm>
                        <a:prstGeom prst="roundRect">
                          <a:avLst>
                            <a:gd name="adj" fmla="val 16667"/>
                          </a:avLst>
                        </a:prstGeom>
                        <a:solidFill>
                          <a:srgbClr val="FFFFFF"/>
                        </a:solidFill>
                        <a:ln w="9525">
                          <a:solidFill>
                            <a:srgbClr val="000000"/>
                          </a:solidFill>
                          <a:round/>
                          <a:headEnd/>
                          <a:tailEnd/>
                        </a:ln>
                      </wps:spPr>
                      <wps:txbx>
                        <w:txbxContent>
                          <w:p w:rsidR="00ED0F62" w:rsidRDefault="00ED0F62" w:rsidP="00204EE0">
                            <w:pPr>
                              <w:rPr>
                                <w:rFonts w:ascii="Times New Roman" w:hAnsi="Times New Roman" w:cs="Times New Roman"/>
                                <w:b/>
                              </w:rPr>
                            </w:pPr>
                            <w:r>
                              <w:rPr>
                                <w:rFonts w:ascii="Times New Roman" w:hAnsi="Times New Roman" w:cs="Times New Roman"/>
                                <w:b/>
                              </w:rPr>
                              <w:t xml:space="preserve">Penerapan </w:t>
                            </w:r>
                            <w:r>
                              <w:rPr>
                                <w:rFonts w:ascii="Times New Roman" w:hAnsi="Times New Roman" w:cs="Times New Roman"/>
                                <w:b/>
                              </w:rPr>
                              <w:t>Nilai-nilai Budaya Indonesia dalam Keterampilan Komunikasi Konseling</w:t>
                            </w:r>
                          </w:p>
                          <w:p w:rsidR="00ED0F62" w:rsidRDefault="00ED0F62" w:rsidP="00204EE0">
                            <w:pPr>
                              <w:rPr>
                                <w:rFonts w:ascii="Times New Roman" w:hAnsi="Times New Roman" w:cs="Times New Roman"/>
                              </w:rPr>
                            </w:pPr>
                            <w:r>
                              <w:rPr>
                                <w:rFonts w:ascii="Times New Roman" w:hAnsi="Times New Roman" w:cs="Times New Roman"/>
                              </w:rPr>
                              <w:t>Dalam keterampilan attending terdapat beberapa aspek yang sering digunakan, yaitu meliputi:</w:t>
                            </w:r>
                          </w:p>
                          <w:p w:rsidR="00ED0F62" w:rsidRDefault="00ED0F62" w:rsidP="00204EE0">
                            <w:pPr>
                              <w:pStyle w:val="ListParagraph"/>
                              <w:numPr>
                                <w:ilvl w:val="0"/>
                                <w:numId w:val="23"/>
                              </w:numPr>
                              <w:ind w:left="426"/>
                              <w:rPr>
                                <w:rFonts w:ascii="Times New Roman" w:hAnsi="Times New Roman" w:cs="Times New Roman"/>
                              </w:rPr>
                            </w:pPr>
                            <w:r>
                              <w:rPr>
                                <w:rFonts w:ascii="Times New Roman" w:hAnsi="Times New Roman" w:cs="Times New Roman"/>
                              </w:rPr>
                              <w:t>Kontak Mata</w:t>
                            </w:r>
                          </w:p>
                          <w:p w:rsidR="00ED0F62" w:rsidRDefault="00ED0F62" w:rsidP="00204EE0">
                            <w:pPr>
                              <w:pStyle w:val="ListParagraph"/>
                              <w:ind w:left="426"/>
                              <w:rPr>
                                <w:rFonts w:ascii="Times New Roman" w:hAnsi="Times New Roman" w:cs="Times New Roman"/>
                              </w:rPr>
                            </w:pPr>
                            <w:r>
                              <w:rPr>
                                <w:rFonts w:ascii="Times New Roman" w:hAnsi="Times New Roman" w:cs="Times New Roman"/>
                              </w:rPr>
                              <w:t>Bila konselor berbicara dengan klien, maka pandangklah dia (budaya barat). Tingkah laku ini tidak seluruhnya tepat bagi klien indonesia. Kebiasaan sehari-hari jika kita berbicara dengan orang lain, kita tidak terus menerus menatap muka lawan bicara, apa lagi orang lain itu orang yang lebih usianya, tidaklah sopan mengarahkan pandangan mata kepadanya. Klien akan mengasosiasikan pembicaran dengan kontak mata keseharian kepada orang tua.</w:t>
                            </w:r>
                          </w:p>
                          <w:p w:rsidR="00ED0F62" w:rsidRDefault="00ED0F62" w:rsidP="00204EE0">
                            <w:pPr>
                              <w:pStyle w:val="ListParagraph"/>
                              <w:numPr>
                                <w:ilvl w:val="0"/>
                                <w:numId w:val="23"/>
                              </w:numPr>
                              <w:ind w:left="426"/>
                              <w:rPr>
                                <w:rFonts w:ascii="Times New Roman" w:hAnsi="Times New Roman" w:cs="Times New Roman"/>
                              </w:rPr>
                            </w:pPr>
                            <w:r>
                              <w:rPr>
                                <w:rFonts w:ascii="Times New Roman" w:hAnsi="Times New Roman" w:cs="Times New Roman"/>
                              </w:rPr>
                              <w:t>Bahasa tubuh</w:t>
                            </w:r>
                          </w:p>
                          <w:p w:rsidR="00ED0F62" w:rsidRDefault="00ED0F62" w:rsidP="00204EE0">
                            <w:pPr>
                              <w:pStyle w:val="ListParagraph"/>
                              <w:ind w:left="426"/>
                              <w:rPr>
                                <w:rFonts w:ascii="Times New Roman" w:hAnsi="Times New Roman" w:cs="Times New Roman"/>
                              </w:rPr>
                            </w:pPr>
                            <w:r>
                              <w:rPr>
                                <w:rFonts w:ascii="Times New Roman" w:hAnsi="Times New Roman" w:cs="Times New Roman"/>
                              </w:rPr>
                              <w:t>Masyarakat Indonesia umumnya tiak terbiasa menggunkan bahasa tubuh untuk menyertai pembicaraan kita dengan orang, kecuali yang banyak dilakukan adalah penggunaan gerakan tangan</w:t>
                            </w:r>
                          </w:p>
                          <w:p w:rsidR="00ED0F62" w:rsidRDefault="00ED0F62" w:rsidP="00204EE0">
                            <w:pPr>
                              <w:pStyle w:val="ListParagraph"/>
                              <w:numPr>
                                <w:ilvl w:val="0"/>
                                <w:numId w:val="23"/>
                              </w:numPr>
                              <w:ind w:left="426"/>
                              <w:rPr>
                                <w:rFonts w:ascii="Times New Roman" w:hAnsi="Times New Roman" w:cs="Times New Roman"/>
                              </w:rPr>
                            </w:pPr>
                            <w:r>
                              <w:rPr>
                                <w:rFonts w:ascii="Times New Roman" w:hAnsi="Times New Roman" w:cs="Times New Roman"/>
                              </w:rPr>
                              <w:t>Kualitas suara</w:t>
                            </w:r>
                          </w:p>
                          <w:p w:rsidR="00ED0F62" w:rsidRPr="00FC1267" w:rsidRDefault="00ED0F62" w:rsidP="00204EE0">
                            <w:pPr>
                              <w:pStyle w:val="ListParagraph"/>
                              <w:ind w:left="426"/>
                              <w:rPr>
                                <w:rFonts w:ascii="Times New Roman" w:hAnsi="Times New Roman" w:cs="Times New Roman"/>
                              </w:rPr>
                            </w:pPr>
                            <w:r>
                              <w:rPr>
                                <w:rFonts w:ascii="Times New Roman" w:hAnsi="Times New Roman" w:cs="Times New Roman"/>
                              </w:rPr>
                              <w:t>Bahasa indonesia yang kita gunakan tidak termasuk bahasa berlagu, klien dalam kehidupan sehari-hari dalam percakapan biasa mendengarkan kata-kata orang lain dengan intonasi yang lebih mendatar. Klien mendengarkan kata-kata konselor dengan intonasi suara yang lebih variatif mungkin klien akan merasa asing dengan komunikasi itu.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21.75pt;margin-top:-27pt;width:345.75pt;height:4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">
                <v:textbox>
                  <w:txbxContent>
                    <w:p w:rsidR="00ED0F62" w:rsidRDefault="00ED0F62" w:rsidP="00204EE0">
                      <w:pPr>
                        <w:rPr>
                          <w:rFonts w:ascii="Times New Roman" w:hAnsi="Times New Roman" w:cs="Times New Roman"/>
                          <w:b/>
                        </w:rPr>
                      </w:pPr>
                      <w:r>
                        <w:rPr>
                          <w:rFonts w:ascii="Times New Roman" w:hAnsi="Times New Roman" w:cs="Times New Roman"/>
                          <w:b/>
                        </w:rPr>
                        <w:t xml:space="preserve">Penerapan </w:t>
                      </w:r>
                      <w:r>
                        <w:rPr>
                          <w:rFonts w:ascii="Times New Roman" w:hAnsi="Times New Roman" w:cs="Times New Roman"/>
                          <w:b/>
                        </w:rPr>
                        <w:t>Nilai-nilai Budaya Indonesia dalam Keterampilan Komunikasi Konseling</w:t>
                      </w:r>
                    </w:p>
                    <w:p w:rsidR="00ED0F62" w:rsidRDefault="00ED0F62" w:rsidP="00204EE0">
                      <w:pPr>
                        <w:rPr>
                          <w:rFonts w:ascii="Times New Roman" w:hAnsi="Times New Roman" w:cs="Times New Roman"/>
                        </w:rPr>
                      </w:pPr>
                      <w:r>
                        <w:rPr>
                          <w:rFonts w:ascii="Times New Roman" w:hAnsi="Times New Roman" w:cs="Times New Roman"/>
                        </w:rPr>
                        <w:t>Dalam keterampilan attending terdapat beberapa aspek yang sering digunakan, yaitu meliputi:</w:t>
                      </w:r>
                    </w:p>
                    <w:p w:rsidR="00ED0F62" w:rsidRDefault="00ED0F62" w:rsidP="00204EE0">
                      <w:pPr>
                        <w:pStyle w:val="ListParagraph"/>
                        <w:numPr>
                          <w:ilvl w:val="0"/>
                          <w:numId w:val="23"/>
                        </w:numPr>
                        <w:ind w:left="426"/>
                        <w:rPr>
                          <w:rFonts w:ascii="Times New Roman" w:hAnsi="Times New Roman" w:cs="Times New Roman"/>
                        </w:rPr>
                      </w:pPr>
                      <w:r>
                        <w:rPr>
                          <w:rFonts w:ascii="Times New Roman" w:hAnsi="Times New Roman" w:cs="Times New Roman"/>
                        </w:rPr>
                        <w:t>Kontak Mata</w:t>
                      </w:r>
                    </w:p>
                    <w:p w:rsidR="00ED0F62" w:rsidRDefault="00ED0F62" w:rsidP="00204EE0">
                      <w:pPr>
                        <w:pStyle w:val="ListParagraph"/>
                        <w:ind w:left="426"/>
                        <w:rPr>
                          <w:rFonts w:ascii="Times New Roman" w:hAnsi="Times New Roman" w:cs="Times New Roman"/>
                        </w:rPr>
                      </w:pPr>
                      <w:r>
                        <w:rPr>
                          <w:rFonts w:ascii="Times New Roman" w:hAnsi="Times New Roman" w:cs="Times New Roman"/>
                        </w:rPr>
                        <w:t>Bila konselor berbicara dengan klien, maka pandangklah dia (budaya barat). Tingkah laku ini tidak seluruhnya tepat bagi klien indonesia. Kebiasaan sehari-hari jika kita berbicara dengan orang lain, kita tidak terus menerus menatap muka lawan bicara, apa lagi orang lain itu orang yang lebih usianya, tidaklah sopan mengarahkan pandangan mata kepadanya. Klien akan mengasosiasikan pembicaran dengan kontak mata keseharian kepada orang tua.</w:t>
                      </w:r>
                    </w:p>
                    <w:p w:rsidR="00ED0F62" w:rsidRDefault="00ED0F62" w:rsidP="00204EE0">
                      <w:pPr>
                        <w:pStyle w:val="ListParagraph"/>
                        <w:numPr>
                          <w:ilvl w:val="0"/>
                          <w:numId w:val="23"/>
                        </w:numPr>
                        <w:ind w:left="426"/>
                        <w:rPr>
                          <w:rFonts w:ascii="Times New Roman" w:hAnsi="Times New Roman" w:cs="Times New Roman"/>
                        </w:rPr>
                      </w:pPr>
                      <w:r>
                        <w:rPr>
                          <w:rFonts w:ascii="Times New Roman" w:hAnsi="Times New Roman" w:cs="Times New Roman"/>
                        </w:rPr>
                        <w:t>Bahasa tubuh</w:t>
                      </w:r>
                    </w:p>
                    <w:p w:rsidR="00ED0F62" w:rsidRDefault="00ED0F62" w:rsidP="00204EE0">
                      <w:pPr>
                        <w:pStyle w:val="ListParagraph"/>
                        <w:ind w:left="426"/>
                        <w:rPr>
                          <w:rFonts w:ascii="Times New Roman" w:hAnsi="Times New Roman" w:cs="Times New Roman"/>
                        </w:rPr>
                      </w:pPr>
                      <w:r>
                        <w:rPr>
                          <w:rFonts w:ascii="Times New Roman" w:hAnsi="Times New Roman" w:cs="Times New Roman"/>
                        </w:rPr>
                        <w:t>Masyarakat Indonesia umumnya tiak terbiasa menggunkan bahasa tubuh untuk menyertai pembicaraan kita dengan orang, kecuali yang banyak dilakukan adalah penggunaan gerakan tangan</w:t>
                      </w:r>
                    </w:p>
                    <w:p w:rsidR="00ED0F62" w:rsidRDefault="00ED0F62" w:rsidP="00204EE0">
                      <w:pPr>
                        <w:pStyle w:val="ListParagraph"/>
                        <w:numPr>
                          <w:ilvl w:val="0"/>
                          <w:numId w:val="23"/>
                        </w:numPr>
                        <w:ind w:left="426"/>
                        <w:rPr>
                          <w:rFonts w:ascii="Times New Roman" w:hAnsi="Times New Roman" w:cs="Times New Roman"/>
                        </w:rPr>
                      </w:pPr>
                      <w:r>
                        <w:rPr>
                          <w:rFonts w:ascii="Times New Roman" w:hAnsi="Times New Roman" w:cs="Times New Roman"/>
                        </w:rPr>
                        <w:t>Kualitas suara</w:t>
                      </w:r>
                    </w:p>
                    <w:p w:rsidR="00ED0F62" w:rsidRPr="00FC1267" w:rsidRDefault="00ED0F62" w:rsidP="00204EE0">
                      <w:pPr>
                        <w:pStyle w:val="ListParagraph"/>
                        <w:ind w:left="426"/>
                        <w:rPr>
                          <w:rFonts w:ascii="Times New Roman" w:hAnsi="Times New Roman" w:cs="Times New Roman"/>
                        </w:rPr>
                      </w:pPr>
                      <w:r>
                        <w:rPr>
                          <w:rFonts w:ascii="Times New Roman" w:hAnsi="Times New Roman" w:cs="Times New Roman"/>
                        </w:rPr>
                        <w:t>Bahasa indonesia yang kita gunakan tidak termasuk bahasa berlagu, klien dalam kehidupan sehari-hari dalam percakapan biasa mendengarkan kata-kata orang lain dengan intonasi yang lebih mendatar. Klien mendengarkan kata-kata konselor dengan intonasi suara yang lebih variatif mungkin klien akan merasa asing dengan komunikasi itu.</w:t>
                      </w:r>
                    </w:p>
                  </w:txbxContent>
                </v:textbox>
              </v:roundrect>
            </w:pict>
          </mc:Fallback>
        </mc:AlternateContent>
      </w: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204EE0">
      <w:pPr>
        <w:rPr>
          <w:rFonts w:cstheme="minorHAnsi"/>
          <w:sz w:val="24"/>
          <w:szCs w:val="24"/>
        </w:rPr>
      </w:pPr>
    </w:p>
    <w:p w:rsidR="00204EE0" w:rsidRPr="009E1C0A" w:rsidRDefault="00204EE0" w:rsidP="00535757">
      <w:pPr>
        <w:pStyle w:val="ListParagraph"/>
        <w:numPr>
          <w:ilvl w:val="0"/>
          <w:numId w:val="16"/>
        </w:numPr>
        <w:jc w:val="both"/>
        <w:rPr>
          <w:rFonts w:cstheme="minorHAnsi"/>
          <w:sz w:val="24"/>
          <w:szCs w:val="24"/>
        </w:rPr>
      </w:pPr>
      <w:r w:rsidRPr="009E1C0A">
        <w:rPr>
          <w:rFonts w:cstheme="minorHAnsi"/>
          <w:sz w:val="24"/>
          <w:szCs w:val="24"/>
        </w:rPr>
        <w:t>Opening (pembukaan)</w:t>
      </w:r>
    </w:p>
    <w:p w:rsidR="00204EE0" w:rsidRPr="009E1C0A" w:rsidRDefault="00204EE0" w:rsidP="00535757">
      <w:pPr>
        <w:pStyle w:val="ListParagraph"/>
        <w:jc w:val="both"/>
        <w:rPr>
          <w:rFonts w:cstheme="minorHAnsi"/>
          <w:i/>
          <w:sz w:val="24"/>
          <w:szCs w:val="24"/>
        </w:rPr>
      </w:pPr>
      <w:r w:rsidRPr="009E1C0A">
        <w:rPr>
          <w:rFonts w:cstheme="minorHAnsi"/>
          <w:i/>
          <w:sz w:val="24"/>
          <w:szCs w:val="24"/>
        </w:rPr>
        <w:t xml:space="preserve">Pengertian </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Opening (pembukaan) adalah keteram</w:t>
      </w:r>
      <w:r w:rsidR="009A74FB" w:rsidRPr="009E1C0A">
        <w:rPr>
          <w:rFonts w:cstheme="minorHAnsi"/>
          <w:sz w:val="24"/>
          <w:szCs w:val="24"/>
        </w:rPr>
        <w:t>pilan/ teknik untuk membuka/ me</w:t>
      </w:r>
      <w:r w:rsidRPr="009E1C0A">
        <w:rPr>
          <w:rFonts w:cstheme="minorHAnsi"/>
          <w:sz w:val="24"/>
          <w:szCs w:val="24"/>
        </w:rPr>
        <w:t>mulai komunikasi/ hubungan konseling.</w:t>
      </w: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Hal-hal yang perlu dilakukan.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Beberapa hal yang perlu dilakukan oleh konselor dalam menggunakan teknik opening antara lain adalah menyambut kedatangan klien, membicarakan topik netral, dan memindahkan topik netral ke dalam permulaan konseling.</w:t>
      </w:r>
    </w:p>
    <w:p w:rsidR="00204EE0" w:rsidRPr="009E1C0A" w:rsidRDefault="00204EE0" w:rsidP="00535757">
      <w:pPr>
        <w:pStyle w:val="ListParagraph"/>
        <w:numPr>
          <w:ilvl w:val="0"/>
          <w:numId w:val="24"/>
        </w:numPr>
        <w:tabs>
          <w:tab w:val="left" w:pos="1418"/>
        </w:tabs>
        <w:jc w:val="both"/>
        <w:rPr>
          <w:rFonts w:cstheme="minorHAnsi"/>
          <w:sz w:val="24"/>
          <w:szCs w:val="24"/>
        </w:rPr>
      </w:pPr>
      <w:r w:rsidRPr="009E1C0A">
        <w:rPr>
          <w:rFonts w:cstheme="minorHAnsi"/>
          <w:sz w:val="24"/>
          <w:szCs w:val="24"/>
        </w:rPr>
        <w:t>Penyambutan</w:t>
      </w:r>
    </w:p>
    <w:p w:rsidR="00204EE0" w:rsidRPr="009E1C0A" w:rsidRDefault="00204EE0" w:rsidP="00535757">
      <w:pPr>
        <w:pStyle w:val="ListParagraph"/>
        <w:numPr>
          <w:ilvl w:val="0"/>
          <w:numId w:val="25"/>
        </w:numPr>
        <w:tabs>
          <w:tab w:val="left" w:pos="1418"/>
        </w:tabs>
        <w:jc w:val="both"/>
        <w:rPr>
          <w:rFonts w:cstheme="minorHAnsi"/>
          <w:sz w:val="24"/>
          <w:szCs w:val="24"/>
        </w:rPr>
      </w:pPr>
      <w:r w:rsidRPr="009E1C0A">
        <w:rPr>
          <w:rFonts w:cstheme="minorHAnsi"/>
          <w:sz w:val="24"/>
          <w:szCs w:val="24"/>
        </w:rPr>
        <w:t>Verbal</w:t>
      </w:r>
    </w:p>
    <w:p w:rsidR="00204EE0" w:rsidRPr="009E1C0A" w:rsidRDefault="00204EE0" w:rsidP="00535757">
      <w:pPr>
        <w:pStyle w:val="ListParagraph"/>
        <w:tabs>
          <w:tab w:val="left" w:pos="1418"/>
        </w:tabs>
        <w:ind w:left="1440"/>
        <w:jc w:val="both"/>
        <w:rPr>
          <w:rFonts w:cstheme="minorHAnsi"/>
          <w:sz w:val="24"/>
          <w:szCs w:val="24"/>
        </w:rPr>
      </w:pPr>
      <w:r w:rsidRPr="009E1C0A">
        <w:rPr>
          <w:rFonts w:cstheme="minorHAnsi"/>
          <w:sz w:val="24"/>
          <w:szCs w:val="24"/>
        </w:rPr>
        <w:t>Konselor memberi atau menjawab salam, menyebutkan nama klien, mempersilahkan duduk, dll.</w:t>
      </w:r>
    </w:p>
    <w:p w:rsidR="00204EE0" w:rsidRPr="009E1C0A" w:rsidRDefault="00204EE0" w:rsidP="00535757">
      <w:pPr>
        <w:pStyle w:val="ListParagraph"/>
        <w:numPr>
          <w:ilvl w:val="0"/>
          <w:numId w:val="25"/>
        </w:numPr>
        <w:tabs>
          <w:tab w:val="left" w:pos="1418"/>
        </w:tabs>
        <w:jc w:val="both"/>
        <w:rPr>
          <w:rFonts w:cstheme="minorHAnsi"/>
          <w:sz w:val="24"/>
          <w:szCs w:val="24"/>
        </w:rPr>
      </w:pPr>
      <w:r w:rsidRPr="009E1C0A">
        <w:rPr>
          <w:rFonts w:cstheme="minorHAnsi"/>
          <w:sz w:val="24"/>
          <w:szCs w:val="24"/>
        </w:rPr>
        <w:t>Non verbal</w:t>
      </w:r>
    </w:p>
    <w:p w:rsidR="00204EE0" w:rsidRPr="009E1C0A" w:rsidRDefault="00204EE0" w:rsidP="00535757">
      <w:pPr>
        <w:pStyle w:val="ListParagraph"/>
        <w:tabs>
          <w:tab w:val="left" w:pos="1418"/>
        </w:tabs>
        <w:ind w:left="1440"/>
        <w:jc w:val="both"/>
        <w:rPr>
          <w:rFonts w:cstheme="minorHAnsi"/>
          <w:sz w:val="24"/>
          <w:szCs w:val="24"/>
        </w:rPr>
      </w:pPr>
      <w:r w:rsidRPr="009E1C0A">
        <w:rPr>
          <w:rFonts w:cstheme="minorHAnsi"/>
          <w:sz w:val="24"/>
          <w:szCs w:val="24"/>
        </w:rPr>
        <w:lastRenderedPageBreak/>
        <w:t>Konselor segera membuka pintu ruang konseling, jabat tangan, senyum dengan ceria, mendampingi/mengiringi klien saat menuju tempat duduk, menempatkan klien pada tempat duduk yang lebih baik, duduk sesudah kliennya duduk, dll</w:t>
      </w:r>
    </w:p>
    <w:p w:rsidR="00204EE0" w:rsidRPr="009E1C0A" w:rsidRDefault="00204EE0" w:rsidP="00535757">
      <w:pPr>
        <w:pStyle w:val="ListParagraph"/>
        <w:numPr>
          <w:ilvl w:val="0"/>
          <w:numId w:val="24"/>
        </w:numPr>
        <w:tabs>
          <w:tab w:val="left" w:pos="1418"/>
        </w:tabs>
        <w:jc w:val="both"/>
        <w:rPr>
          <w:rFonts w:cstheme="minorHAnsi"/>
          <w:sz w:val="24"/>
          <w:szCs w:val="24"/>
        </w:rPr>
      </w:pPr>
      <w:r w:rsidRPr="009E1C0A">
        <w:rPr>
          <w:rFonts w:cstheme="minorHAnsi"/>
          <w:sz w:val="24"/>
          <w:szCs w:val="24"/>
        </w:rPr>
        <w:t>Pembicaraan Topik Netral</w:t>
      </w:r>
    </w:p>
    <w:p w:rsidR="00204EE0" w:rsidRPr="009E1C0A" w:rsidRDefault="00204EE0" w:rsidP="00535757">
      <w:pPr>
        <w:pStyle w:val="ListParagraph"/>
        <w:numPr>
          <w:ilvl w:val="0"/>
          <w:numId w:val="26"/>
        </w:numPr>
        <w:tabs>
          <w:tab w:val="left" w:pos="1418"/>
        </w:tabs>
        <w:jc w:val="both"/>
        <w:rPr>
          <w:rFonts w:cstheme="minorHAnsi"/>
          <w:sz w:val="24"/>
          <w:szCs w:val="24"/>
        </w:rPr>
      </w:pPr>
      <w:r w:rsidRPr="009E1C0A">
        <w:rPr>
          <w:rFonts w:cstheme="minorHAnsi"/>
          <w:sz w:val="24"/>
          <w:szCs w:val="24"/>
        </w:rPr>
        <w:t>Topik netral adalah bahan pembicaraan yang sifatnya umum dan tidak menyinggung perasaan klien</w:t>
      </w:r>
    </w:p>
    <w:p w:rsidR="00204EE0" w:rsidRPr="009E1C0A" w:rsidRDefault="00204EE0" w:rsidP="00535757">
      <w:pPr>
        <w:pStyle w:val="ListParagraph"/>
        <w:numPr>
          <w:ilvl w:val="0"/>
          <w:numId w:val="26"/>
        </w:numPr>
        <w:tabs>
          <w:tab w:val="left" w:pos="1418"/>
        </w:tabs>
        <w:jc w:val="both"/>
        <w:rPr>
          <w:rFonts w:cstheme="minorHAnsi"/>
          <w:sz w:val="24"/>
          <w:szCs w:val="24"/>
        </w:rPr>
      </w:pPr>
      <w:r w:rsidRPr="009E1C0A">
        <w:rPr>
          <w:rFonts w:cstheme="minorHAnsi"/>
          <w:sz w:val="24"/>
          <w:szCs w:val="24"/>
        </w:rPr>
        <w:t>Bahan topik netral antara lain kejadian-kejadian hangat di lingkungan klien, hobi klien, bahan-bahan atau gambar-gambar yang ada di ruang kon</w:t>
      </w:r>
      <w:r w:rsidR="009A74FB" w:rsidRPr="009E1C0A">
        <w:rPr>
          <w:rFonts w:cstheme="minorHAnsi"/>
          <w:sz w:val="24"/>
          <w:szCs w:val="24"/>
        </w:rPr>
        <w:t>seling, potensi lingkungan asal</w:t>
      </w:r>
      <w:r w:rsidRPr="009E1C0A">
        <w:rPr>
          <w:rFonts w:cstheme="minorHAnsi"/>
          <w:sz w:val="24"/>
          <w:szCs w:val="24"/>
        </w:rPr>
        <w:t xml:space="preserve"> klien, dll</w:t>
      </w:r>
    </w:p>
    <w:p w:rsidR="00204EE0" w:rsidRPr="009E1C0A" w:rsidRDefault="00204EE0" w:rsidP="00535757">
      <w:pPr>
        <w:pStyle w:val="ListParagraph"/>
        <w:numPr>
          <w:ilvl w:val="0"/>
          <w:numId w:val="24"/>
        </w:numPr>
        <w:tabs>
          <w:tab w:val="left" w:pos="1418"/>
        </w:tabs>
        <w:jc w:val="both"/>
        <w:rPr>
          <w:rFonts w:cstheme="minorHAnsi"/>
          <w:sz w:val="24"/>
          <w:szCs w:val="24"/>
        </w:rPr>
      </w:pPr>
      <w:r w:rsidRPr="009E1C0A">
        <w:rPr>
          <w:rFonts w:cstheme="minorHAnsi"/>
          <w:sz w:val="24"/>
          <w:szCs w:val="24"/>
        </w:rPr>
        <w:t>Perpindahan Topik Netral ke Permulaan  Konseling</w:t>
      </w:r>
    </w:p>
    <w:p w:rsidR="00204EE0" w:rsidRPr="009E1C0A" w:rsidRDefault="00204EE0" w:rsidP="00535757">
      <w:pPr>
        <w:pStyle w:val="ListParagraph"/>
        <w:numPr>
          <w:ilvl w:val="0"/>
          <w:numId w:val="27"/>
        </w:numPr>
        <w:tabs>
          <w:tab w:val="left" w:pos="1418"/>
        </w:tabs>
        <w:jc w:val="both"/>
        <w:rPr>
          <w:rFonts w:cstheme="minorHAnsi"/>
          <w:sz w:val="24"/>
          <w:szCs w:val="24"/>
        </w:rPr>
      </w:pPr>
      <w:r w:rsidRPr="009E1C0A">
        <w:rPr>
          <w:rFonts w:cstheme="minorHAnsi"/>
          <w:sz w:val="24"/>
          <w:szCs w:val="24"/>
        </w:rPr>
        <w:t xml:space="preserve">Cara </w:t>
      </w:r>
    </w:p>
    <w:p w:rsidR="00204EE0" w:rsidRPr="009E1C0A" w:rsidRDefault="00204EE0" w:rsidP="00535757">
      <w:pPr>
        <w:pStyle w:val="ListParagraph"/>
        <w:numPr>
          <w:ilvl w:val="0"/>
          <w:numId w:val="28"/>
        </w:numPr>
        <w:tabs>
          <w:tab w:val="left" w:pos="1418"/>
        </w:tabs>
        <w:jc w:val="both"/>
        <w:rPr>
          <w:rFonts w:cstheme="minorHAnsi"/>
          <w:sz w:val="24"/>
          <w:szCs w:val="24"/>
        </w:rPr>
      </w:pPr>
      <w:r w:rsidRPr="009E1C0A">
        <w:rPr>
          <w:rFonts w:cstheme="minorHAnsi"/>
          <w:sz w:val="24"/>
          <w:szCs w:val="24"/>
        </w:rPr>
        <w:t>Menggunakan kalimat “jembatan”, misalnya:</w:t>
      </w:r>
    </w:p>
    <w:p w:rsidR="00204EE0" w:rsidRPr="009E1C0A" w:rsidRDefault="00204EE0" w:rsidP="00535757">
      <w:pPr>
        <w:pStyle w:val="ListParagraph"/>
        <w:tabs>
          <w:tab w:val="left" w:pos="1418"/>
        </w:tabs>
        <w:ind w:left="1800"/>
        <w:jc w:val="both"/>
        <w:rPr>
          <w:rFonts w:cstheme="minorHAnsi"/>
          <w:sz w:val="24"/>
          <w:szCs w:val="24"/>
        </w:rPr>
      </w:pPr>
      <w:r w:rsidRPr="009E1C0A">
        <w:rPr>
          <w:rFonts w:cstheme="minorHAnsi"/>
          <w:sz w:val="24"/>
          <w:szCs w:val="24"/>
        </w:rPr>
        <w:t>“setelah kita membicarakan............. (isi topik netral), barangkali ada sesuatu hal yang perlu kita bicarakan bersama dalam pertemuan ini”</w:t>
      </w:r>
    </w:p>
    <w:p w:rsidR="00204EE0" w:rsidRPr="009E1C0A" w:rsidRDefault="00204EE0" w:rsidP="00535757">
      <w:pPr>
        <w:pStyle w:val="ListParagraph"/>
        <w:numPr>
          <w:ilvl w:val="0"/>
          <w:numId w:val="28"/>
        </w:numPr>
        <w:tabs>
          <w:tab w:val="left" w:pos="1418"/>
        </w:tabs>
        <w:jc w:val="both"/>
        <w:rPr>
          <w:rFonts w:cstheme="minorHAnsi"/>
          <w:sz w:val="24"/>
          <w:szCs w:val="24"/>
        </w:rPr>
      </w:pPr>
      <w:r w:rsidRPr="009E1C0A">
        <w:rPr>
          <w:rFonts w:cstheme="minorHAnsi"/>
          <w:sz w:val="24"/>
          <w:szCs w:val="24"/>
        </w:rPr>
        <w:t>Menggunakan sebagian isi topik netral, Misalnya:</w:t>
      </w:r>
    </w:p>
    <w:p w:rsidR="00204EE0" w:rsidRPr="009E1C0A" w:rsidRDefault="00204EE0" w:rsidP="00535757">
      <w:pPr>
        <w:pStyle w:val="ListParagraph"/>
        <w:tabs>
          <w:tab w:val="left" w:pos="1418"/>
        </w:tabs>
        <w:ind w:left="1800"/>
        <w:jc w:val="both"/>
        <w:rPr>
          <w:rFonts w:cstheme="minorHAnsi"/>
          <w:sz w:val="24"/>
          <w:szCs w:val="24"/>
        </w:rPr>
      </w:pPr>
      <w:r w:rsidRPr="009E1C0A">
        <w:rPr>
          <w:rFonts w:cstheme="minorHAnsi"/>
          <w:sz w:val="24"/>
          <w:szCs w:val="24"/>
        </w:rPr>
        <w:t>“itu tadi hobimu dibidang musik, lalu bagaimana dengan prestasi dalam perkuliahan”.</w:t>
      </w:r>
    </w:p>
    <w:p w:rsidR="00204EE0" w:rsidRPr="009E1C0A" w:rsidRDefault="00204EE0" w:rsidP="00204EE0">
      <w:pPr>
        <w:pStyle w:val="ListParagraph"/>
        <w:tabs>
          <w:tab w:val="left" w:pos="1418"/>
        </w:tabs>
        <w:ind w:left="1800"/>
        <w:rPr>
          <w:rFonts w:cstheme="minorHAnsi"/>
          <w:sz w:val="24"/>
          <w:szCs w:val="24"/>
        </w:rPr>
      </w:pPr>
    </w:p>
    <w:p w:rsidR="00204EE0" w:rsidRPr="009E1C0A" w:rsidRDefault="00204EE0" w:rsidP="00535757">
      <w:pPr>
        <w:pStyle w:val="ListParagraph"/>
        <w:numPr>
          <w:ilvl w:val="0"/>
          <w:numId w:val="16"/>
        </w:numPr>
        <w:tabs>
          <w:tab w:val="left" w:pos="1418"/>
        </w:tabs>
        <w:jc w:val="both"/>
        <w:rPr>
          <w:rFonts w:cstheme="minorHAnsi"/>
          <w:sz w:val="24"/>
          <w:szCs w:val="24"/>
        </w:rPr>
      </w:pPr>
      <w:r w:rsidRPr="009E1C0A">
        <w:rPr>
          <w:rFonts w:cstheme="minorHAnsi"/>
          <w:sz w:val="24"/>
          <w:szCs w:val="24"/>
        </w:rPr>
        <w:t>Acceptance</w:t>
      </w: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Acceptance (penerimaan) adalah teknik yang digunakan konselor untuk menunjukkan minat dan pemahaman terhadap hal-hal yang dikemukakan klien.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Bentuk</w:t>
      </w:r>
    </w:p>
    <w:p w:rsidR="00204EE0" w:rsidRPr="009E1C0A" w:rsidRDefault="00204EE0" w:rsidP="00535757">
      <w:pPr>
        <w:pStyle w:val="ListParagraph"/>
        <w:numPr>
          <w:ilvl w:val="0"/>
          <w:numId w:val="29"/>
        </w:numPr>
        <w:tabs>
          <w:tab w:val="left" w:pos="1418"/>
        </w:tabs>
        <w:jc w:val="both"/>
        <w:rPr>
          <w:rFonts w:cstheme="minorHAnsi"/>
          <w:sz w:val="24"/>
          <w:szCs w:val="24"/>
        </w:rPr>
      </w:pPr>
      <w:r w:rsidRPr="009E1C0A">
        <w:rPr>
          <w:rFonts w:cstheme="minorHAnsi"/>
          <w:sz w:val="24"/>
          <w:szCs w:val="24"/>
        </w:rPr>
        <w:t>Verbal</w:t>
      </w:r>
    </w:p>
    <w:p w:rsidR="00204EE0" w:rsidRPr="009E1C0A" w:rsidRDefault="00204EE0" w:rsidP="00535757">
      <w:pPr>
        <w:pStyle w:val="ListParagraph"/>
        <w:numPr>
          <w:ilvl w:val="0"/>
          <w:numId w:val="30"/>
        </w:numPr>
        <w:tabs>
          <w:tab w:val="left" w:pos="1418"/>
        </w:tabs>
        <w:jc w:val="both"/>
        <w:rPr>
          <w:rFonts w:cstheme="minorHAnsi"/>
          <w:sz w:val="24"/>
          <w:szCs w:val="24"/>
        </w:rPr>
      </w:pPr>
      <w:r w:rsidRPr="009E1C0A">
        <w:rPr>
          <w:rFonts w:cstheme="minorHAnsi"/>
          <w:sz w:val="24"/>
          <w:szCs w:val="24"/>
        </w:rPr>
        <w:t>Bentuk pendek: teruskan/terus, oh</w:t>
      </w:r>
      <w:r w:rsidRPr="009E1C0A">
        <w:rPr>
          <w:rFonts w:cstheme="minorHAnsi"/>
          <w:sz w:val="24"/>
          <w:szCs w:val="24"/>
        </w:rPr>
        <w:tab/>
        <w:t xml:space="preserve">....ya; lalu/kemudian, ya. . . ya. . .;hem. . . hem. . . dll </w:t>
      </w:r>
    </w:p>
    <w:p w:rsidR="00204EE0" w:rsidRPr="009E1C0A" w:rsidRDefault="00204EE0" w:rsidP="00535757">
      <w:pPr>
        <w:pStyle w:val="ListParagraph"/>
        <w:numPr>
          <w:ilvl w:val="0"/>
          <w:numId w:val="30"/>
        </w:numPr>
        <w:tabs>
          <w:tab w:val="left" w:pos="1418"/>
        </w:tabs>
        <w:jc w:val="both"/>
        <w:rPr>
          <w:rFonts w:cstheme="minorHAnsi"/>
          <w:sz w:val="24"/>
          <w:szCs w:val="24"/>
        </w:rPr>
      </w:pPr>
      <w:r w:rsidRPr="009E1C0A">
        <w:rPr>
          <w:rFonts w:cstheme="minorHAnsi"/>
          <w:sz w:val="24"/>
          <w:szCs w:val="24"/>
        </w:rPr>
        <w:t>Bentuk panjang: saya memahami. . . . .; saya menghayati. . . . .; saya dapat merasakan. . . . .; saya dapat mengerti. . . . .., dll</w:t>
      </w:r>
    </w:p>
    <w:p w:rsidR="00204EE0" w:rsidRPr="009E1C0A" w:rsidRDefault="00204EE0" w:rsidP="00535757">
      <w:pPr>
        <w:pStyle w:val="ListParagraph"/>
        <w:numPr>
          <w:ilvl w:val="0"/>
          <w:numId w:val="29"/>
        </w:numPr>
        <w:tabs>
          <w:tab w:val="left" w:pos="1418"/>
        </w:tabs>
        <w:jc w:val="both"/>
        <w:rPr>
          <w:rFonts w:cstheme="minorHAnsi"/>
          <w:sz w:val="24"/>
          <w:szCs w:val="24"/>
        </w:rPr>
      </w:pPr>
      <w:r w:rsidRPr="009E1C0A">
        <w:rPr>
          <w:rFonts w:cstheme="minorHAnsi"/>
          <w:sz w:val="24"/>
          <w:szCs w:val="24"/>
        </w:rPr>
        <w:t xml:space="preserve">Nonverbal </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Anggukan kepala, posisi duduk condong ke depan, perubahan mimik, memelihara kontak mata, dll</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Contoh:</w:t>
      </w:r>
    </w:p>
    <w:p w:rsidR="00204EE0" w:rsidRPr="009E1C0A" w:rsidRDefault="00204EE0" w:rsidP="00535757">
      <w:pPr>
        <w:pStyle w:val="ListParagraph"/>
        <w:tabs>
          <w:tab w:val="left" w:pos="1418"/>
          <w:tab w:val="left" w:pos="1843"/>
          <w:tab w:val="left" w:pos="2977"/>
        </w:tabs>
        <w:ind w:left="1134"/>
        <w:jc w:val="both"/>
        <w:rPr>
          <w:rFonts w:cstheme="minorHAnsi"/>
          <w:sz w:val="24"/>
          <w:szCs w:val="24"/>
        </w:rPr>
      </w:pPr>
      <w:r w:rsidRPr="009E1C0A">
        <w:rPr>
          <w:rFonts w:cstheme="minorHAnsi"/>
          <w:sz w:val="24"/>
          <w:szCs w:val="24"/>
        </w:rPr>
        <w:tab/>
      </w:r>
      <w:r w:rsidRPr="009E1C0A">
        <w:rPr>
          <w:rFonts w:cstheme="minorHAnsi"/>
          <w:sz w:val="24"/>
          <w:szCs w:val="24"/>
        </w:rPr>
        <w:tab/>
        <w:t>Klien</w:t>
      </w:r>
      <w:r w:rsidRPr="009E1C0A">
        <w:rPr>
          <w:rFonts w:cstheme="minorHAnsi"/>
          <w:sz w:val="24"/>
          <w:szCs w:val="24"/>
        </w:rPr>
        <w:tab/>
        <w:t>:“Bu, saya selalu kesepian sejak ditinggal pacar saya”</w:t>
      </w:r>
    </w:p>
    <w:p w:rsidR="00204EE0" w:rsidRPr="009E1C0A" w:rsidRDefault="00204EE0" w:rsidP="00535757">
      <w:pPr>
        <w:pStyle w:val="ListParagraph"/>
        <w:tabs>
          <w:tab w:val="left" w:pos="1418"/>
          <w:tab w:val="left" w:pos="1843"/>
          <w:tab w:val="left" w:pos="2977"/>
        </w:tabs>
        <w:ind w:left="1134"/>
        <w:jc w:val="both"/>
        <w:rPr>
          <w:rFonts w:cstheme="minorHAnsi"/>
          <w:sz w:val="24"/>
          <w:szCs w:val="24"/>
        </w:rPr>
      </w:pPr>
      <w:r w:rsidRPr="009E1C0A">
        <w:rPr>
          <w:rFonts w:cstheme="minorHAnsi"/>
          <w:sz w:val="24"/>
          <w:szCs w:val="24"/>
        </w:rPr>
        <w:tab/>
      </w:r>
      <w:r w:rsidRPr="009E1C0A">
        <w:rPr>
          <w:rFonts w:cstheme="minorHAnsi"/>
          <w:sz w:val="24"/>
          <w:szCs w:val="24"/>
        </w:rPr>
        <w:tab/>
        <w:t>Konselor</w:t>
      </w:r>
      <w:r w:rsidRPr="009E1C0A">
        <w:rPr>
          <w:rFonts w:cstheme="minorHAnsi"/>
          <w:sz w:val="24"/>
          <w:szCs w:val="24"/>
        </w:rPr>
        <w:tab/>
        <w:t>:”Saya dapat memahami perasaan anda</w:t>
      </w:r>
    </w:p>
    <w:p w:rsidR="00204EE0" w:rsidRPr="009E1C0A" w:rsidRDefault="00204EE0" w:rsidP="00535757">
      <w:pPr>
        <w:pStyle w:val="ListParagraph"/>
        <w:tabs>
          <w:tab w:val="left" w:pos="1418"/>
          <w:tab w:val="left" w:pos="1843"/>
        </w:tabs>
        <w:ind w:left="2977" w:hanging="1134"/>
        <w:jc w:val="both"/>
        <w:rPr>
          <w:rFonts w:cstheme="minorHAnsi"/>
          <w:sz w:val="24"/>
          <w:szCs w:val="24"/>
        </w:rPr>
      </w:pPr>
      <w:r w:rsidRPr="009E1C0A">
        <w:rPr>
          <w:rFonts w:cstheme="minorHAnsi"/>
          <w:sz w:val="24"/>
          <w:szCs w:val="24"/>
        </w:rPr>
        <w:t>Klien</w:t>
      </w:r>
      <w:r w:rsidRPr="009E1C0A">
        <w:rPr>
          <w:rFonts w:cstheme="minorHAnsi"/>
          <w:sz w:val="24"/>
          <w:szCs w:val="24"/>
        </w:rPr>
        <w:tab/>
        <w:t>:”Bagaimana tak akan kesepian Bu, yang biasanya dia berkunjung (apel) setiap tiga hari sekali sekarang tidak lagi</w:t>
      </w:r>
      <w:r w:rsidRPr="009E1C0A">
        <w:rPr>
          <w:rFonts w:cstheme="minorHAnsi"/>
          <w:sz w:val="24"/>
          <w:szCs w:val="24"/>
        </w:rPr>
        <w:tab/>
      </w:r>
    </w:p>
    <w:p w:rsidR="00204EE0" w:rsidRPr="009E1C0A" w:rsidRDefault="00204EE0" w:rsidP="00535757">
      <w:pPr>
        <w:pStyle w:val="ListParagraph"/>
        <w:tabs>
          <w:tab w:val="left" w:pos="1418"/>
          <w:tab w:val="left" w:pos="1843"/>
        </w:tabs>
        <w:ind w:left="2977" w:hanging="1134"/>
        <w:jc w:val="both"/>
        <w:rPr>
          <w:rFonts w:cstheme="minorHAnsi"/>
          <w:sz w:val="24"/>
          <w:szCs w:val="24"/>
        </w:rPr>
      </w:pPr>
      <w:r w:rsidRPr="009E1C0A">
        <w:rPr>
          <w:rFonts w:cstheme="minorHAnsi"/>
          <w:sz w:val="24"/>
          <w:szCs w:val="24"/>
        </w:rPr>
        <w:t>Konselor</w:t>
      </w:r>
      <w:r w:rsidRPr="009E1C0A">
        <w:rPr>
          <w:rFonts w:cstheme="minorHAnsi"/>
          <w:sz w:val="24"/>
          <w:szCs w:val="24"/>
        </w:rPr>
        <w:tab/>
        <w:t>:”(konselor mengangguk-ngangukkan kepala sambil bersuara hem... hem...)</w:t>
      </w:r>
    </w:p>
    <w:p w:rsidR="00204EE0" w:rsidRPr="009E1C0A" w:rsidRDefault="00204EE0" w:rsidP="00535757">
      <w:pPr>
        <w:pStyle w:val="ListParagraph"/>
        <w:tabs>
          <w:tab w:val="left" w:pos="1418"/>
          <w:tab w:val="left" w:pos="1843"/>
        </w:tabs>
        <w:ind w:left="2977" w:hanging="1134"/>
        <w:jc w:val="both"/>
        <w:rPr>
          <w:rFonts w:cstheme="minorHAnsi"/>
          <w:sz w:val="24"/>
          <w:szCs w:val="24"/>
        </w:rPr>
      </w:pPr>
    </w:p>
    <w:p w:rsidR="00204EE0" w:rsidRPr="009E1C0A" w:rsidRDefault="00204EE0" w:rsidP="00535757">
      <w:pPr>
        <w:pStyle w:val="ListParagraph"/>
        <w:numPr>
          <w:ilvl w:val="0"/>
          <w:numId w:val="16"/>
        </w:numPr>
        <w:tabs>
          <w:tab w:val="left" w:pos="1418"/>
        </w:tabs>
        <w:jc w:val="both"/>
        <w:rPr>
          <w:rFonts w:cstheme="minorHAnsi"/>
          <w:sz w:val="24"/>
          <w:szCs w:val="24"/>
        </w:rPr>
      </w:pPr>
      <w:r w:rsidRPr="009E1C0A">
        <w:rPr>
          <w:rFonts w:cstheme="minorHAnsi"/>
          <w:sz w:val="24"/>
          <w:szCs w:val="24"/>
        </w:rPr>
        <w:t>Restatement (pengulangan)</w:t>
      </w: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Restatement (pengulangan kembali) adalah teknik yang digunakan konselor untuk mengulang/menyatakan kembali pernyataan klien (sebagian atau seluruhnya) yang dianggap penting</w:t>
      </w: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Cara</w:t>
      </w:r>
    </w:p>
    <w:p w:rsidR="00204EE0" w:rsidRPr="009E1C0A" w:rsidRDefault="00204EE0" w:rsidP="00535757">
      <w:pPr>
        <w:pStyle w:val="ListParagraph"/>
        <w:numPr>
          <w:ilvl w:val="0"/>
          <w:numId w:val="31"/>
        </w:numPr>
        <w:tabs>
          <w:tab w:val="left" w:pos="1418"/>
        </w:tabs>
        <w:jc w:val="both"/>
        <w:rPr>
          <w:rFonts w:cstheme="minorHAnsi"/>
          <w:sz w:val="24"/>
          <w:szCs w:val="24"/>
        </w:rPr>
      </w:pPr>
      <w:r w:rsidRPr="009E1C0A">
        <w:rPr>
          <w:rFonts w:cstheme="minorHAnsi"/>
          <w:sz w:val="24"/>
          <w:szCs w:val="24"/>
        </w:rPr>
        <w:t>Pengulang</w:t>
      </w:r>
      <w:r w:rsidR="009A74FB" w:rsidRPr="009E1C0A">
        <w:rPr>
          <w:rFonts w:cstheme="minorHAnsi"/>
          <w:sz w:val="24"/>
          <w:szCs w:val="24"/>
        </w:rPr>
        <w:t>an harus persis sama dengan peryataan klien, tidak bo</w:t>
      </w:r>
      <w:r w:rsidRPr="009E1C0A">
        <w:rPr>
          <w:rFonts w:cstheme="minorHAnsi"/>
          <w:sz w:val="24"/>
          <w:szCs w:val="24"/>
        </w:rPr>
        <w:t>leh menambahkan/ menguranginya.</w:t>
      </w:r>
    </w:p>
    <w:p w:rsidR="00204EE0" w:rsidRPr="009E1C0A" w:rsidRDefault="00204EE0" w:rsidP="00535757">
      <w:pPr>
        <w:pStyle w:val="ListParagraph"/>
        <w:numPr>
          <w:ilvl w:val="0"/>
          <w:numId w:val="31"/>
        </w:numPr>
        <w:tabs>
          <w:tab w:val="left" w:pos="1418"/>
        </w:tabs>
        <w:jc w:val="both"/>
        <w:rPr>
          <w:rFonts w:cstheme="minorHAnsi"/>
          <w:sz w:val="24"/>
          <w:szCs w:val="24"/>
        </w:rPr>
      </w:pPr>
      <w:r w:rsidRPr="009E1C0A">
        <w:rPr>
          <w:rFonts w:cstheme="minorHAnsi"/>
          <w:sz w:val="24"/>
          <w:szCs w:val="24"/>
        </w:rPr>
        <w:t>Intonasi konselor hendaknya variatif dengan memperhatikan pernyataan klien.</w:t>
      </w:r>
    </w:p>
    <w:p w:rsidR="00204EE0" w:rsidRPr="009E1C0A" w:rsidRDefault="00204EE0" w:rsidP="00535757">
      <w:pPr>
        <w:tabs>
          <w:tab w:val="left" w:pos="1418"/>
        </w:tabs>
        <w:ind w:left="720"/>
        <w:jc w:val="both"/>
        <w:rPr>
          <w:rFonts w:cstheme="minorHAnsi"/>
          <w:i/>
          <w:sz w:val="24"/>
          <w:szCs w:val="24"/>
        </w:rPr>
      </w:pPr>
      <w:r w:rsidRPr="009E1C0A">
        <w:rPr>
          <w:rFonts w:cstheme="minorHAnsi"/>
          <w:i/>
          <w:sz w:val="24"/>
          <w:szCs w:val="24"/>
        </w:rPr>
        <w:t>Contoh</w:t>
      </w:r>
    </w:p>
    <w:p w:rsidR="00204EE0" w:rsidRPr="009E1C0A" w:rsidRDefault="00204EE0" w:rsidP="00535757">
      <w:pPr>
        <w:tabs>
          <w:tab w:val="left" w:pos="1843"/>
        </w:tabs>
        <w:ind w:left="2127" w:hanging="1265"/>
        <w:jc w:val="both"/>
        <w:rPr>
          <w:rFonts w:cstheme="minorHAnsi"/>
          <w:sz w:val="24"/>
          <w:szCs w:val="24"/>
        </w:rPr>
      </w:pPr>
      <w:r w:rsidRPr="009E1C0A">
        <w:rPr>
          <w:rFonts w:cstheme="minorHAnsi"/>
          <w:sz w:val="24"/>
          <w:szCs w:val="24"/>
        </w:rPr>
        <w:t>Klien</w:t>
      </w:r>
      <w:r w:rsidRPr="009E1C0A">
        <w:rPr>
          <w:rFonts w:cstheme="minorHAnsi"/>
          <w:sz w:val="24"/>
          <w:szCs w:val="24"/>
        </w:rPr>
        <w:tab/>
      </w:r>
      <w:r w:rsidRPr="009E1C0A">
        <w:rPr>
          <w:rFonts w:cstheme="minorHAnsi"/>
          <w:sz w:val="24"/>
          <w:szCs w:val="24"/>
        </w:rPr>
        <w:tab/>
        <w:t xml:space="preserve">:”Sebetulnya saya ingin masuk jurusan teknik industri, tetapi ibu </w:t>
      </w:r>
      <w:r w:rsidRPr="009E1C0A">
        <w:rPr>
          <w:rFonts w:cstheme="minorHAnsi"/>
          <w:i/>
          <w:sz w:val="24"/>
          <w:szCs w:val="24"/>
        </w:rPr>
        <w:t>tidak</w:t>
      </w:r>
      <w:r w:rsidRPr="009E1C0A">
        <w:rPr>
          <w:rFonts w:cstheme="minorHAnsi"/>
          <w:sz w:val="24"/>
          <w:szCs w:val="24"/>
        </w:rPr>
        <w:t xml:space="preserve"> </w:t>
      </w:r>
      <w:r w:rsidRPr="009E1C0A">
        <w:rPr>
          <w:rFonts w:cstheme="minorHAnsi"/>
          <w:i/>
          <w:sz w:val="24"/>
          <w:szCs w:val="24"/>
        </w:rPr>
        <w:t xml:space="preserve">setuju </w:t>
      </w:r>
      <w:r w:rsidRPr="009E1C0A">
        <w:rPr>
          <w:rFonts w:cstheme="minorHAnsi"/>
          <w:sz w:val="24"/>
          <w:szCs w:val="24"/>
        </w:rPr>
        <w:t>bila saya memasuki jurusan tersebut”</w:t>
      </w:r>
    </w:p>
    <w:p w:rsidR="00204EE0" w:rsidRPr="009E1C0A" w:rsidRDefault="00204EE0" w:rsidP="00535757">
      <w:pPr>
        <w:tabs>
          <w:tab w:val="left" w:pos="1843"/>
        </w:tabs>
        <w:ind w:left="2127" w:hanging="1265"/>
        <w:jc w:val="both"/>
        <w:rPr>
          <w:rFonts w:cstheme="minorHAnsi"/>
          <w:sz w:val="24"/>
          <w:szCs w:val="24"/>
        </w:rPr>
      </w:pPr>
      <w:r w:rsidRPr="009E1C0A">
        <w:rPr>
          <w:rFonts w:cstheme="minorHAnsi"/>
          <w:sz w:val="24"/>
          <w:szCs w:val="24"/>
        </w:rPr>
        <w:t>Konselor</w:t>
      </w:r>
      <w:r w:rsidRPr="009E1C0A">
        <w:rPr>
          <w:rFonts w:cstheme="minorHAnsi"/>
          <w:sz w:val="24"/>
          <w:szCs w:val="24"/>
        </w:rPr>
        <w:tab/>
      </w:r>
      <w:r w:rsidRPr="009E1C0A">
        <w:rPr>
          <w:rFonts w:cstheme="minorHAnsi"/>
          <w:sz w:val="24"/>
          <w:szCs w:val="24"/>
        </w:rPr>
        <w:tab/>
        <w:t xml:space="preserve">:”Ibu </w:t>
      </w:r>
      <w:r w:rsidRPr="009E1C0A">
        <w:rPr>
          <w:rFonts w:cstheme="minorHAnsi"/>
          <w:i/>
          <w:sz w:val="24"/>
          <w:szCs w:val="24"/>
        </w:rPr>
        <w:t>tidak setuju</w:t>
      </w:r>
      <w:r w:rsidRPr="009E1C0A">
        <w:rPr>
          <w:rFonts w:cstheme="minorHAnsi"/>
          <w:sz w:val="24"/>
          <w:szCs w:val="24"/>
        </w:rPr>
        <w:t>.....”</w:t>
      </w:r>
    </w:p>
    <w:p w:rsidR="00204EE0" w:rsidRPr="009E1C0A" w:rsidRDefault="00204EE0" w:rsidP="00535757">
      <w:pPr>
        <w:pStyle w:val="ListParagraph"/>
        <w:numPr>
          <w:ilvl w:val="0"/>
          <w:numId w:val="16"/>
        </w:numPr>
        <w:tabs>
          <w:tab w:val="left" w:pos="1843"/>
        </w:tabs>
        <w:jc w:val="both"/>
        <w:rPr>
          <w:rFonts w:cstheme="minorHAnsi"/>
          <w:sz w:val="24"/>
          <w:szCs w:val="24"/>
        </w:rPr>
      </w:pPr>
      <w:r w:rsidRPr="009E1C0A">
        <w:rPr>
          <w:rFonts w:cstheme="minorHAnsi"/>
          <w:sz w:val="24"/>
          <w:szCs w:val="24"/>
        </w:rPr>
        <w:t>Reflection Of Feeling (pemantulan perasaan)</w:t>
      </w:r>
    </w:p>
    <w:p w:rsidR="00204EE0" w:rsidRPr="009E1C0A" w:rsidRDefault="00204EE0" w:rsidP="00535757">
      <w:pPr>
        <w:pStyle w:val="ListParagraph"/>
        <w:tabs>
          <w:tab w:val="left" w:pos="1843"/>
        </w:tabs>
        <w:jc w:val="both"/>
        <w:rPr>
          <w:rFonts w:cstheme="minorHAns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Reflection of feeling (pemantulan perasaan) adalah teknik yang digunakan konselor untuk memantulkan perasaan/sukap yang terkandung di balik pernyataan klien.</w:t>
      </w:r>
    </w:p>
    <w:p w:rsidR="00204EE0" w:rsidRPr="009E1C0A" w:rsidRDefault="00204EE0" w:rsidP="00535757">
      <w:pPr>
        <w:pStyle w:val="ListParagraph"/>
        <w:tabs>
          <w:tab w:val="left" w:pos="1418"/>
        </w:tabs>
        <w:jc w:val="both"/>
        <w:rPr>
          <w:rFonts w:cstheme="minorHAnsi"/>
          <w:sz w:val="24"/>
          <w:szCs w:val="24"/>
        </w:rPr>
      </w:pP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Bentuk</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Respon konselor didahului oleh kata-kata pendahuluan, seperti agaknya, sepertinya, tampaknya, rupa-rupanya, kedengarannya, nada-nadanya, dsb.</w:t>
      </w:r>
    </w:p>
    <w:p w:rsidR="00204EE0" w:rsidRPr="009E1C0A" w:rsidRDefault="00204EE0" w:rsidP="00535757">
      <w:pPr>
        <w:pStyle w:val="ListParagraph"/>
        <w:tabs>
          <w:tab w:val="left" w:pos="1418"/>
        </w:tabs>
        <w:jc w:val="both"/>
        <w:rPr>
          <w:rFonts w:cstheme="minorHAnsi"/>
          <w:sz w:val="24"/>
          <w:szCs w:val="24"/>
        </w:rPr>
      </w:pPr>
    </w:p>
    <w:p w:rsidR="00204EE0" w:rsidRPr="009E1C0A" w:rsidRDefault="00204EE0" w:rsidP="00535757">
      <w:pPr>
        <w:pStyle w:val="ListParagraph"/>
        <w:tabs>
          <w:tab w:val="left" w:pos="1418"/>
        </w:tabs>
        <w:jc w:val="both"/>
        <w:rPr>
          <w:rFonts w:cstheme="minorHAnsi"/>
          <w:sz w:val="24"/>
          <w:szCs w:val="24"/>
        </w:rPr>
      </w:pPr>
      <w:r w:rsidRPr="009E1C0A">
        <w:rPr>
          <w:rFonts w:cstheme="minorHAnsi"/>
          <w:i/>
          <w:sz w:val="24"/>
          <w:szCs w:val="24"/>
        </w:rPr>
        <w:t>Hal-hal yang perlu diperhatikan</w:t>
      </w:r>
    </w:p>
    <w:p w:rsidR="00204EE0" w:rsidRPr="009E1C0A" w:rsidRDefault="00204EE0" w:rsidP="00535757">
      <w:pPr>
        <w:pStyle w:val="ListParagraph"/>
        <w:numPr>
          <w:ilvl w:val="0"/>
          <w:numId w:val="32"/>
        </w:numPr>
        <w:tabs>
          <w:tab w:val="left" w:pos="1418"/>
        </w:tabs>
        <w:jc w:val="both"/>
        <w:rPr>
          <w:rFonts w:cstheme="minorHAnsi"/>
          <w:sz w:val="24"/>
          <w:szCs w:val="24"/>
        </w:rPr>
      </w:pPr>
      <w:r w:rsidRPr="009E1C0A">
        <w:rPr>
          <w:rFonts w:cstheme="minorHAnsi"/>
          <w:sz w:val="24"/>
          <w:szCs w:val="24"/>
        </w:rPr>
        <w:t>Hindari stereotip</w:t>
      </w:r>
    </w:p>
    <w:p w:rsidR="00204EE0" w:rsidRPr="009E1C0A" w:rsidRDefault="00204EE0" w:rsidP="00535757">
      <w:pPr>
        <w:pStyle w:val="ListParagraph"/>
        <w:numPr>
          <w:ilvl w:val="0"/>
          <w:numId w:val="32"/>
        </w:numPr>
        <w:tabs>
          <w:tab w:val="left" w:pos="1418"/>
        </w:tabs>
        <w:jc w:val="both"/>
        <w:rPr>
          <w:rFonts w:cstheme="minorHAnsi"/>
          <w:sz w:val="24"/>
          <w:szCs w:val="24"/>
        </w:rPr>
      </w:pPr>
      <w:r w:rsidRPr="009E1C0A">
        <w:rPr>
          <w:rFonts w:cstheme="minorHAnsi"/>
          <w:sz w:val="24"/>
          <w:szCs w:val="24"/>
        </w:rPr>
        <w:t>Pilih waktu yang tepat untuk merespon pernyataan klien.</w:t>
      </w:r>
    </w:p>
    <w:p w:rsidR="00204EE0" w:rsidRPr="009E1C0A" w:rsidRDefault="00204EE0" w:rsidP="00535757">
      <w:pPr>
        <w:pStyle w:val="ListParagraph"/>
        <w:numPr>
          <w:ilvl w:val="0"/>
          <w:numId w:val="32"/>
        </w:numPr>
        <w:tabs>
          <w:tab w:val="left" w:pos="1418"/>
        </w:tabs>
        <w:jc w:val="both"/>
        <w:rPr>
          <w:rFonts w:cstheme="minorHAnsi"/>
          <w:sz w:val="24"/>
          <w:szCs w:val="24"/>
        </w:rPr>
      </w:pPr>
      <w:r w:rsidRPr="009E1C0A">
        <w:rPr>
          <w:rFonts w:cstheme="minorHAnsi"/>
          <w:sz w:val="24"/>
          <w:szCs w:val="24"/>
        </w:rPr>
        <w:t>Gunakan kata-kata perasaan yang melambangkan perasaan/sikap klien secara tepat.</w:t>
      </w:r>
    </w:p>
    <w:p w:rsidR="00204EE0" w:rsidRPr="009E1C0A" w:rsidRDefault="00204EE0" w:rsidP="00535757">
      <w:pPr>
        <w:pStyle w:val="ListParagraph"/>
        <w:numPr>
          <w:ilvl w:val="0"/>
          <w:numId w:val="32"/>
        </w:numPr>
        <w:tabs>
          <w:tab w:val="left" w:pos="1418"/>
        </w:tabs>
        <w:jc w:val="both"/>
        <w:rPr>
          <w:rFonts w:cstheme="minorHAnsi"/>
          <w:sz w:val="24"/>
          <w:szCs w:val="24"/>
        </w:rPr>
      </w:pPr>
      <w:r w:rsidRPr="009E1C0A">
        <w:rPr>
          <w:rFonts w:cstheme="minorHAnsi"/>
          <w:sz w:val="24"/>
          <w:szCs w:val="24"/>
        </w:rPr>
        <w:t>Sesuaikan bahasa yang digunakan dengan kondisi klien</w:t>
      </w:r>
    </w:p>
    <w:p w:rsidR="00204EE0" w:rsidRPr="009E1C0A" w:rsidRDefault="00204EE0" w:rsidP="00535757">
      <w:pPr>
        <w:tabs>
          <w:tab w:val="left" w:pos="1418"/>
        </w:tabs>
        <w:ind w:left="720"/>
        <w:jc w:val="both"/>
        <w:rPr>
          <w:rFonts w:cstheme="minorHAnsi"/>
          <w:i/>
          <w:sz w:val="24"/>
          <w:szCs w:val="24"/>
        </w:rPr>
      </w:pPr>
      <w:r w:rsidRPr="009E1C0A">
        <w:rPr>
          <w:rFonts w:cstheme="minorHAnsi"/>
          <w:i/>
          <w:sz w:val="24"/>
          <w:szCs w:val="24"/>
        </w:rPr>
        <w:t>Contoh</w:t>
      </w:r>
    </w:p>
    <w:p w:rsidR="00204EE0" w:rsidRPr="009E1C0A" w:rsidRDefault="00204EE0" w:rsidP="00535757">
      <w:pPr>
        <w:tabs>
          <w:tab w:val="left" w:pos="1418"/>
        </w:tabs>
        <w:ind w:left="1985" w:hanging="1265"/>
        <w:jc w:val="both"/>
        <w:rPr>
          <w:rFonts w:cstheme="minorHAnsi"/>
          <w:sz w:val="24"/>
          <w:szCs w:val="24"/>
        </w:rPr>
      </w:pPr>
      <w:r w:rsidRPr="009E1C0A">
        <w:rPr>
          <w:rFonts w:cstheme="minorHAnsi"/>
          <w:sz w:val="24"/>
          <w:szCs w:val="24"/>
        </w:rPr>
        <w:t>Klien</w:t>
      </w:r>
      <w:r w:rsidRPr="009E1C0A">
        <w:rPr>
          <w:rFonts w:cstheme="minorHAnsi"/>
          <w:sz w:val="24"/>
          <w:szCs w:val="24"/>
        </w:rPr>
        <w:tab/>
      </w:r>
      <w:r w:rsidRPr="009E1C0A">
        <w:rPr>
          <w:rFonts w:cstheme="minorHAnsi"/>
          <w:sz w:val="24"/>
          <w:szCs w:val="24"/>
        </w:rPr>
        <w:tab/>
        <w:t>: “Pak, saya sudah belajar dengan giat sebelum menghadapi UNC, tetapi nilai yang saya terima jauh di bawah yang saya harapkan”</w:t>
      </w:r>
    </w:p>
    <w:p w:rsidR="00204EE0" w:rsidRPr="009E1C0A" w:rsidRDefault="00204EE0" w:rsidP="00535757">
      <w:pPr>
        <w:tabs>
          <w:tab w:val="left" w:pos="1418"/>
        </w:tabs>
        <w:ind w:left="1985" w:hanging="1265"/>
        <w:jc w:val="both"/>
        <w:rPr>
          <w:rFonts w:cstheme="minorHAnsi"/>
          <w:sz w:val="24"/>
          <w:szCs w:val="24"/>
        </w:rPr>
      </w:pPr>
      <w:r w:rsidRPr="009E1C0A">
        <w:rPr>
          <w:rFonts w:cstheme="minorHAnsi"/>
          <w:sz w:val="24"/>
          <w:szCs w:val="24"/>
        </w:rPr>
        <w:t>Konselor</w:t>
      </w:r>
      <w:r w:rsidRPr="009E1C0A">
        <w:rPr>
          <w:rFonts w:cstheme="minorHAnsi"/>
          <w:sz w:val="24"/>
          <w:szCs w:val="24"/>
        </w:rPr>
        <w:tab/>
        <w:t>: “Sepertinya Anda merasa kecewa terhadap nilai UNC yang anda terima”</w:t>
      </w:r>
    </w:p>
    <w:p w:rsidR="00204EE0" w:rsidRPr="009E1C0A" w:rsidRDefault="00204EE0" w:rsidP="00535757">
      <w:pPr>
        <w:pStyle w:val="ListParagraph"/>
        <w:numPr>
          <w:ilvl w:val="0"/>
          <w:numId w:val="16"/>
        </w:numPr>
        <w:tabs>
          <w:tab w:val="left" w:pos="1418"/>
        </w:tabs>
        <w:jc w:val="both"/>
        <w:rPr>
          <w:rFonts w:cstheme="minorHAnsi"/>
          <w:sz w:val="24"/>
          <w:szCs w:val="24"/>
        </w:rPr>
      </w:pPr>
      <w:r w:rsidRPr="009E1C0A">
        <w:rPr>
          <w:rFonts w:cstheme="minorHAnsi"/>
          <w:sz w:val="24"/>
          <w:szCs w:val="24"/>
        </w:rPr>
        <w:lastRenderedPageBreak/>
        <w:t>Clarification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i/>
          <w:sz w:val="24"/>
          <w:szCs w:val="24"/>
        </w:rPr>
        <w:t xml:space="preserve">Pengertian </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Clarification (klarifikasi) ialah teknik yang digunakan untuk mengungkapkan kembali isi pernyataan klien dengan menggunkan kata-kata baru dan segar.</w:t>
      </w:r>
    </w:p>
    <w:p w:rsidR="00204EE0" w:rsidRPr="009E1C0A" w:rsidRDefault="00204EE0" w:rsidP="00535757">
      <w:pPr>
        <w:pStyle w:val="ListParagraph"/>
        <w:tabs>
          <w:tab w:val="left" w:pos="1418"/>
        </w:tabs>
        <w:jc w:val="both"/>
        <w:rPr>
          <w:rFonts w:cstheme="minorHAnsi"/>
          <w:sz w:val="24"/>
          <w:szCs w:val="24"/>
        </w:rPr>
      </w:pP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Bentuk</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Respon konselor didahului oleh kata-kata pendahuluan: pada dasarnya, pada pokoknya, pada intinya, singkat kata, dengan kata lain, dsb.</w:t>
      </w:r>
    </w:p>
    <w:p w:rsidR="00204EE0" w:rsidRPr="009E1C0A" w:rsidRDefault="00204EE0" w:rsidP="00535757">
      <w:pPr>
        <w:pStyle w:val="ListParagraph"/>
        <w:tabs>
          <w:tab w:val="left" w:pos="1418"/>
        </w:tabs>
        <w:jc w:val="both"/>
        <w:rPr>
          <w:rFonts w:cstheme="minorHAnsi"/>
          <w:sz w:val="24"/>
          <w:szCs w:val="24"/>
        </w:rPr>
      </w:pP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 xml:space="preserve">Contoh </w:t>
      </w:r>
    </w:p>
    <w:p w:rsidR="00204EE0" w:rsidRPr="009E1C0A" w:rsidRDefault="00204EE0" w:rsidP="00535757">
      <w:pPr>
        <w:pStyle w:val="ListParagraph"/>
        <w:numPr>
          <w:ilvl w:val="0"/>
          <w:numId w:val="33"/>
        </w:numPr>
        <w:tabs>
          <w:tab w:val="left" w:pos="1418"/>
        </w:tabs>
        <w:jc w:val="both"/>
        <w:rPr>
          <w:rFonts w:cstheme="minorHAnsi"/>
          <w:sz w:val="24"/>
          <w:szCs w:val="24"/>
        </w:rPr>
      </w:pPr>
    </w:p>
    <w:p w:rsidR="00204EE0" w:rsidRPr="009E1C0A" w:rsidRDefault="00204EE0" w:rsidP="00535757">
      <w:pPr>
        <w:pStyle w:val="ListParagraph"/>
        <w:tabs>
          <w:tab w:val="left" w:pos="1418"/>
        </w:tabs>
        <w:ind w:left="2410" w:hanging="1559"/>
        <w:jc w:val="both"/>
        <w:rPr>
          <w:rFonts w:cstheme="minorHAnsi"/>
          <w:sz w:val="24"/>
          <w:szCs w:val="24"/>
        </w:rPr>
      </w:pPr>
      <w:r w:rsidRPr="009E1C0A">
        <w:rPr>
          <w:rFonts w:cstheme="minorHAnsi"/>
          <w:sz w:val="24"/>
          <w:szCs w:val="24"/>
        </w:rPr>
        <w:t>Klien</w:t>
      </w:r>
      <w:r w:rsidRPr="009E1C0A">
        <w:rPr>
          <w:rFonts w:cstheme="minorHAnsi"/>
          <w:sz w:val="24"/>
          <w:szCs w:val="24"/>
        </w:rPr>
        <w:tab/>
      </w:r>
      <w:r w:rsidRPr="009E1C0A">
        <w:rPr>
          <w:rFonts w:cstheme="minorHAnsi"/>
          <w:sz w:val="24"/>
          <w:szCs w:val="24"/>
        </w:rPr>
        <w:tab/>
        <w:t>: “ Saya pernah meminjamkan buku catatakan kuliah konseling Individual kapada Andi, tetapi ia tidak mengembalikannya lagi kepada saya. Ee... kemarin lusa adiknya, Ari, mau pinjam buku Psikologi Beljar pada saya. Saya tidak memberikannya pak. Dia kan adik Andi, sudah tenti dia juga tidak akan mengembalikan buku yang dipinjamnya itu pada saya”.</w:t>
      </w:r>
    </w:p>
    <w:p w:rsidR="00204EE0" w:rsidRPr="009E1C0A" w:rsidRDefault="00204EE0" w:rsidP="00535757">
      <w:pPr>
        <w:pStyle w:val="ListParagraph"/>
        <w:tabs>
          <w:tab w:val="left" w:pos="1418"/>
        </w:tabs>
        <w:ind w:left="2410" w:hanging="1559"/>
        <w:jc w:val="both"/>
        <w:rPr>
          <w:rFonts w:cstheme="minorHAnsi"/>
          <w:sz w:val="24"/>
          <w:szCs w:val="24"/>
        </w:rPr>
      </w:pPr>
      <w:r w:rsidRPr="009E1C0A">
        <w:rPr>
          <w:rFonts w:cstheme="minorHAnsi"/>
          <w:sz w:val="24"/>
          <w:szCs w:val="24"/>
        </w:rPr>
        <w:t>Konselor</w:t>
      </w:r>
      <w:r w:rsidRPr="009E1C0A">
        <w:rPr>
          <w:rFonts w:cstheme="minorHAnsi"/>
          <w:sz w:val="24"/>
          <w:szCs w:val="24"/>
        </w:rPr>
        <w:tab/>
        <w:t>:”Dengan kata lain, Anda menyamakan Ari dengan Andi”.</w:t>
      </w:r>
    </w:p>
    <w:p w:rsidR="00204EE0" w:rsidRPr="009E1C0A" w:rsidRDefault="00204EE0" w:rsidP="00535757">
      <w:pPr>
        <w:pStyle w:val="ListParagraph"/>
        <w:numPr>
          <w:ilvl w:val="0"/>
          <w:numId w:val="33"/>
        </w:numPr>
        <w:tabs>
          <w:tab w:val="left" w:pos="1418"/>
        </w:tabs>
        <w:jc w:val="both"/>
        <w:rPr>
          <w:rFonts w:cstheme="minorHAnsi"/>
          <w:sz w:val="24"/>
          <w:szCs w:val="24"/>
        </w:rPr>
      </w:pPr>
      <w:r w:rsidRPr="009E1C0A">
        <w:rPr>
          <w:rFonts w:cstheme="minorHAnsi"/>
          <w:sz w:val="24"/>
          <w:szCs w:val="24"/>
        </w:rPr>
        <w:t xml:space="preserve"> </w:t>
      </w:r>
    </w:p>
    <w:p w:rsidR="00204EE0" w:rsidRPr="009E1C0A" w:rsidRDefault="00204EE0" w:rsidP="00535757">
      <w:pPr>
        <w:tabs>
          <w:tab w:val="left" w:pos="1418"/>
        </w:tabs>
        <w:ind w:left="2410" w:hanging="1559"/>
        <w:jc w:val="both"/>
        <w:rPr>
          <w:rFonts w:cstheme="minorHAnsi"/>
          <w:sz w:val="24"/>
          <w:szCs w:val="24"/>
        </w:rPr>
      </w:pPr>
      <w:r w:rsidRPr="009E1C0A">
        <w:rPr>
          <w:rFonts w:cstheme="minorHAnsi"/>
          <w:sz w:val="24"/>
          <w:szCs w:val="24"/>
        </w:rPr>
        <w:t>Klien</w:t>
      </w:r>
      <w:r w:rsidRPr="009E1C0A">
        <w:rPr>
          <w:rFonts w:cstheme="minorHAnsi"/>
          <w:sz w:val="24"/>
          <w:szCs w:val="24"/>
        </w:rPr>
        <w:tab/>
      </w:r>
      <w:r w:rsidRPr="009E1C0A">
        <w:rPr>
          <w:rFonts w:cstheme="minorHAnsi"/>
          <w:sz w:val="24"/>
          <w:szCs w:val="24"/>
        </w:rPr>
        <w:tab/>
        <w:t>:” Begini pak, saya sekarang ini dalam keadaan sulit. Setelah lulus nanti saya ingin berwiraswasta dengan membuka usaha kecil-kecilan di rumah, tetapi Ibu menginginkan saya jadi pegawai negeri. Katanya, jadi pegawai negeri itu lebih tenang dibandingkan dengan jadi seorang wirausahawan”</w:t>
      </w:r>
    </w:p>
    <w:p w:rsidR="00204EE0" w:rsidRPr="009E1C0A" w:rsidRDefault="00204EE0" w:rsidP="00535757">
      <w:pPr>
        <w:tabs>
          <w:tab w:val="left" w:pos="1418"/>
        </w:tabs>
        <w:ind w:left="2410" w:hanging="1559"/>
        <w:jc w:val="both"/>
        <w:rPr>
          <w:rFonts w:cstheme="minorHAnsi"/>
          <w:sz w:val="24"/>
          <w:szCs w:val="24"/>
        </w:rPr>
      </w:pPr>
      <w:r w:rsidRPr="009E1C0A">
        <w:rPr>
          <w:rFonts w:cstheme="minorHAnsi"/>
          <w:sz w:val="24"/>
          <w:szCs w:val="24"/>
        </w:rPr>
        <w:t>Konselor</w:t>
      </w:r>
      <w:r w:rsidRPr="009E1C0A">
        <w:rPr>
          <w:rFonts w:cstheme="minorHAnsi"/>
          <w:sz w:val="24"/>
          <w:szCs w:val="24"/>
        </w:rPr>
        <w:tab/>
        <w:t>: “Pada asarnya, ada perbedaan keinginan antara Anda dengan ibu Anda dalam hal pilihan pekerjaan”.</w:t>
      </w:r>
    </w:p>
    <w:p w:rsidR="00204EE0" w:rsidRPr="009E1C0A" w:rsidRDefault="00204EE0" w:rsidP="00535757">
      <w:pPr>
        <w:tabs>
          <w:tab w:val="left" w:pos="1418"/>
        </w:tabs>
        <w:ind w:left="2410" w:hanging="1559"/>
        <w:jc w:val="both"/>
        <w:rPr>
          <w:rFonts w:cstheme="minorHAnsi"/>
          <w:sz w:val="24"/>
          <w:szCs w:val="24"/>
        </w:rPr>
      </w:pPr>
    </w:p>
    <w:p w:rsidR="00204EE0" w:rsidRPr="009E1C0A" w:rsidRDefault="00204EE0" w:rsidP="00535757">
      <w:pPr>
        <w:pStyle w:val="ListParagraph"/>
        <w:numPr>
          <w:ilvl w:val="0"/>
          <w:numId w:val="16"/>
        </w:numPr>
        <w:tabs>
          <w:tab w:val="left" w:pos="1418"/>
        </w:tabs>
        <w:jc w:val="both"/>
        <w:rPr>
          <w:rFonts w:cstheme="minorHAnsi"/>
          <w:sz w:val="24"/>
          <w:szCs w:val="24"/>
        </w:rPr>
      </w:pPr>
      <w:r w:rsidRPr="009E1C0A">
        <w:rPr>
          <w:rFonts w:cstheme="minorHAnsi"/>
          <w:sz w:val="24"/>
          <w:szCs w:val="24"/>
        </w:rPr>
        <w:t xml:space="preserve">Paraprasing </w:t>
      </w:r>
    </w:p>
    <w:p w:rsidR="00204EE0" w:rsidRPr="009E1C0A" w:rsidRDefault="00204EE0" w:rsidP="00535757">
      <w:pPr>
        <w:pStyle w:val="ListParagraph"/>
        <w:tabs>
          <w:tab w:val="left" w:pos="1418"/>
        </w:tabs>
        <w:jc w:val="both"/>
        <w:rPr>
          <w:rFonts w:cstheme="minorHAns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Paraprasing adalah kata-kata konselor untuk menyatakan kembali esensi dari ucapan-ucapan klien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b/>
          <w:sz w:val="24"/>
          <w:szCs w:val="24"/>
        </w:rPr>
        <w:t>Paraprasing yang efektif</w:t>
      </w:r>
    </w:p>
    <w:p w:rsidR="00204EE0" w:rsidRPr="009E1C0A" w:rsidRDefault="00204EE0" w:rsidP="00535757">
      <w:pPr>
        <w:pStyle w:val="ListParagraph"/>
        <w:numPr>
          <w:ilvl w:val="0"/>
          <w:numId w:val="34"/>
        </w:numPr>
        <w:tabs>
          <w:tab w:val="left" w:pos="1418"/>
        </w:tabs>
        <w:ind w:left="1276"/>
        <w:jc w:val="both"/>
        <w:rPr>
          <w:rFonts w:cstheme="minorHAnsi"/>
          <w:sz w:val="24"/>
          <w:szCs w:val="24"/>
        </w:rPr>
      </w:pPr>
      <w:r w:rsidRPr="009E1C0A">
        <w:rPr>
          <w:rFonts w:cstheme="minorHAnsi"/>
          <w:sz w:val="24"/>
          <w:szCs w:val="24"/>
        </w:rPr>
        <w:t>Klien mejadi merasakan kebersamaan dengan pembimbing</w:t>
      </w:r>
    </w:p>
    <w:p w:rsidR="00204EE0" w:rsidRPr="009E1C0A" w:rsidRDefault="00204EE0" w:rsidP="00535757">
      <w:pPr>
        <w:pStyle w:val="ListParagraph"/>
        <w:numPr>
          <w:ilvl w:val="0"/>
          <w:numId w:val="34"/>
        </w:numPr>
        <w:tabs>
          <w:tab w:val="left" w:pos="1418"/>
        </w:tabs>
        <w:ind w:left="1276"/>
        <w:jc w:val="both"/>
        <w:rPr>
          <w:rFonts w:cstheme="minorHAnsi"/>
          <w:sz w:val="24"/>
          <w:szCs w:val="24"/>
        </w:rPr>
      </w:pPr>
      <w:r w:rsidRPr="009E1C0A">
        <w:rPr>
          <w:rFonts w:cstheme="minorHAnsi"/>
          <w:sz w:val="24"/>
          <w:szCs w:val="24"/>
        </w:rPr>
        <w:t>Lebih mengarahkan pembicaraan klien berikutnya</w:t>
      </w:r>
    </w:p>
    <w:p w:rsidR="00204EE0" w:rsidRPr="009E1C0A" w:rsidRDefault="00204EE0" w:rsidP="00535757">
      <w:pPr>
        <w:pStyle w:val="ListParagraph"/>
        <w:numPr>
          <w:ilvl w:val="0"/>
          <w:numId w:val="34"/>
        </w:numPr>
        <w:tabs>
          <w:tab w:val="left" w:pos="1418"/>
        </w:tabs>
        <w:ind w:left="1276"/>
        <w:jc w:val="both"/>
        <w:rPr>
          <w:rFonts w:cstheme="minorHAnsi"/>
          <w:sz w:val="24"/>
          <w:szCs w:val="24"/>
        </w:rPr>
      </w:pPr>
      <w:r w:rsidRPr="009E1C0A">
        <w:rPr>
          <w:rFonts w:cstheme="minorHAnsi"/>
          <w:sz w:val="24"/>
          <w:szCs w:val="24"/>
        </w:rPr>
        <w:t>Dapat mengecek ketepatan/kecermatan pembimbing dalam menangani klien</w:t>
      </w:r>
    </w:p>
    <w:p w:rsidR="00204EE0" w:rsidRPr="009E1C0A" w:rsidRDefault="00204EE0" w:rsidP="00535757">
      <w:pPr>
        <w:tabs>
          <w:tab w:val="left" w:pos="1418"/>
        </w:tabs>
        <w:ind w:left="916"/>
        <w:jc w:val="both"/>
        <w:rPr>
          <w:rFonts w:cstheme="minorHAnsi"/>
          <w:sz w:val="24"/>
          <w:szCs w:val="24"/>
        </w:rPr>
      </w:pPr>
    </w:p>
    <w:p w:rsidR="00204EE0" w:rsidRPr="009E1C0A" w:rsidRDefault="00204EE0" w:rsidP="00535757">
      <w:pPr>
        <w:tabs>
          <w:tab w:val="left" w:pos="1418"/>
        </w:tabs>
        <w:ind w:left="709"/>
        <w:jc w:val="both"/>
        <w:rPr>
          <w:rFonts w:cstheme="minorHAnsi"/>
          <w:sz w:val="24"/>
          <w:szCs w:val="24"/>
        </w:rPr>
      </w:pPr>
      <w:r w:rsidRPr="009E1C0A">
        <w:rPr>
          <w:rFonts w:cstheme="minorHAnsi"/>
          <w:sz w:val="24"/>
          <w:szCs w:val="24"/>
        </w:rPr>
        <w:lastRenderedPageBreak/>
        <w:t>Paraprse yang aktif akan sering diikuti dengan kata-kata “ya” atau “benar/betul” secara spontan dari klien.</w:t>
      </w:r>
    </w:p>
    <w:p w:rsidR="00204EE0" w:rsidRPr="009E1C0A" w:rsidRDefault="00204EE0" w:rsidP="00535757">
      <w:pPr>
        <w:tabs>
          <w:tab w:val="left" w:pos="1418"/>
        </w:tabs>
        <w:ind w:left="709"/>
        <w:jc w:val="both"/>
        <w:rPr>
          <w:rFonts w:cstheme="minorHAnsi"/>
          <w:sz w:val="24"/>
          <w:szCs w:val="24"/>
        </w:rPr>
      </w:pPr>
      <w:r w:rsidRPr="009E1C0A">
        <w:rPr>
          <w:rFonts w:cstheme="minorHAnsi"/>
          <w:sz w:val="24"/>
          <w:szCs w:val="24"/>
        </w:rPr>
        <w:t>Cara paraprase:</w:t>
      </w:r>
    </w:p>
    <w:p w:rsidR="00204EE0" w:rsidRPr="009E1C0A" w:rsidRDefault="00204EE0" w:rsidP="00535757">
      <w:pPr>
        <w:pStyle w:val="ListParagraph"/>
        <w:numPr>
          <w:ilvl w:val="0"/>
          <w:numId w:val="35"/>
        </w:numPr>
        <w:tabs>
          <w:tab w:val="left" w:pos="1418"/>
        </w:tabs>
        <w:jc w:val="both"/>
        <w:rPr>
          <w:rFonts w:cstheme="minorHAnsi"/>
          <w:sz w:val="24"/>
          <w:szCs w:val="24"/>
        </w:rPr>
      </w:pPr>
      <w:r w:rsidRPr="009E1C0A">
        <w:rPr>
          <w:rFonts w:cstheme="minorHAnsi"/>
          <w:sz w:val="24"/>
          <w:szCs w:val="24"/>
        </w:rPr>
        <w:t>Dengarkan pesan utama dari kata-kata klien</w:t>
      </w:r>
    </w:p>
    <w:p w:rsidR="00204EE0" w:rsidRPr="009E1C0A" w:rsidRDefault="00204EE0" w:rsidP="00535757">
      <w:pPr>
        <w:pStyle w:val="ListParagraph"/>
        <w:numPr>
          <w:ilvl w:val="0"/>
          <w:numId w:val="35"/>
        </w:numPr>
        <w:tabs>
          <w:tab w:val="left" w:pos="1418"/>
        </w:tabs>
        <w:jc w:val="both"/>
        <w:rPr>
          <w:rFonts w:cstheme="minorHAnsi"/>
          <w:sz w:val="24"/>
          <w:szCs w:val="24"/>
        </w:rPr>
      </w:pPr>
      <w:r w:rsidRPr="009E1C0A">
        <w:rPr>
          <w:rFonts w:cstheme="minorHAnsi"/>
          <w:sz w:val="24"/>
          <w:szCs w:val="24"/>
        </w:rPr>
        <w:t>Nyatakan kembali pesan utama secara sederhana dan singkat.</w:t>
      </w:r>
    </w:p>
    <w:p w:rsidR="00204EE0" w:rsidRPr="009E1C0A" w:rsidRDefault="00204EE0" w:rsidP="00535757">
      <w:pPr>
        <w:pStyle w:val="ListParagraph"/>
        <w:numPr>
          <w:ilvl w:val="0"/>
          <w:numId w:val="35"/>
        </w:numPr>
        <w:tabs>
          <w:tab w:val="left" w:pos="1418"/>
        </w:tabs>
        <w:jc w:val="both"/>
        <w:rPr>
          <w:rFonts w:cstheme="minorHAnsi"/>
          <w:sz w:val="24"/>
          <w:szCs w:val="24"/>
        </w:rPr>
      </w:pPr>
      <w:r w:rsidRPr="009E1C0A">
        <w:rPr>
          <w:rFonts w:cstheme="minorHAnsi"/>
          <w:sz w:val="24"/>
          <w:szCs w:val="24"/>
        </w:rPr>
        <w:t>Amati pertanda atau minta respon dari klien tentang kecermatan konselor</w:t>
      </w:r>
    </w:p>
    <w:p w:rsidR="00204EE0" w:rsidRPr="009E1C0A" w:rsidRDefault="00204EE0" w:rsidP="00535757">
      <w:pPr>
        <w:tabs>
          <w:tab w:val="left" w:pos="1418"/>
        </w:tabs>
        <w:ind w:left="709"/>
        <w:jc w:val="both"/>
        <w:rPr>
          <w:rFonts w:cstheme="minorHAnsi"/>
          <w:sz w:val="24"/>
          <w:szCs w:val="24"/>
        </w:rPr>
      </w:pPr>
      <w:r w:rsidRPr="009E1C0A">
        <w:rPr>
          <w:rFonts w:cstheme="minorHAnsi"/>
          <w:sz w:val="24"/>
          <w:szCs w:val="24"/>
        </w:rPr>
        <w:t>Contoh:</w:t>
      </w:r>
    </w:p>
    <w:p w:rsidR="00204EE0" w:rsidRPr="009E1C0A" w:rsidRDefault="00204EE0" w:rsidP="00535757">
      <w:pPr>
        <w:tabs>
          <w:tab w:val="left" w:pos="1418"/>
        </w:tabs>
        <w:ind w:left="1418"/>
        <w:jc w:val="both"/>
        <w:rPr>
          <w:rFonts w:cstheme="minorHAnsi"/>
          <w:sz w:val="24"/>
          <w:szCs w:val="24"/>
        </w:rPr>
      </w:pPr>
      <w:r w:rsidRPr="009E1C0A">
        <w:rPr>
          <w:rFonts w:cstheme="minorHAnsi"/>
          <w:sz w:val="24"/>
          <w:szCs w:val="24"/>
        </w:rPr>
        <w:t>Klien: “Dia tidak mengijinkan saya melamar pekerjaan itu, saya menginginkan pekerjan itu, tetapi dia menggagalkannya, sebenarnya dia hanya tidak membiarkan saya meninggalkan kota ini”</w:t>
      </w:r>
    </w:p>
    <w:p w:rsidR="00204EE0" w:rsidRPr="009E1C0A" w:rsidRDefault="00204EE0" w:rsidP="00535757">
      <w:pPr>
        <w:tabs>
          <w:tab w:val="left" w:pos="1418"/>
        </w:tabs>
        <w:ind w:left="1418"/>
        <w:jc w:val="both"/>
        <w:rPr>
          <w:rFonts w:cstheme="minorHAnsi"/>
          <w:sz w:val="24"/>
          <w:szCs w:val="24"/>
        </w:rPr>
      </w:pPr>
      <w:r w:rsidRPr="009E1C0A">
        <w:rPr>
          <w:rFonts w:cstheme="minorHAnsi"/>
          <w:sz w:val="24"/>
          <w:szCs w:val="24"/>
        </w:rPr>
        <w:t>Pesan utama: pada kalimat terakhir, yaitu ia takut berpisah</w:t>
      </w:r>
    </w:p>
    <w:p w:rsidR="00204EE0" w:rsidRPr="009E1C0A" w:rsidRDefault="00204EE0" w:rsidP="00535757">
      <w:pPr>
        <w:tabs>
          <w:tab w:val="left" w:pos="1418"/>
        </w:tabs>
        <w:ind w:left="1418"/>
        <w:jc w:val="both"/>
        <w:rPr>
          <w:rFonts w:cstheme="minorHAnsi"/>
          <w:sz w:val="24"/>
          <w:szCs w:val="24"/>
        </w:rPr>
      </w:pPr>
      <w:r w:rsidRPr="009E1C0A">
        <w:rPr>
          <w:rFonts w:cstheme="minorHAnsi"/>
          <w:sz w:val="24"/>
          <w:szCs w:val="24"/>
        </w:rPr>
        <w:t>Paraprasenya: Apakah anda merasa bahwa ia sebenanrya takut berpisah dengan anda?</w:t>
      </w:r>
    </w:p>
    <w:p w:rsidR="00204EE0" w:rsidRPr="009E1C0A" w:rsidRDefault="00204EE0" w:rsidP="00535757">
      <w:pPr>
        <w:tabs>
          <w:tab w:val="left" w:pos="1418"/>
        </w:tabs>
        <w:ind w:left="1418"/>
        <w:jc w:val="both"/>
        <w:rPr>
          <w:rFonts w:cstheme="minorHAnsi"/>
          <w:sz w:val="24"/>
          <w:szCs w:val="24"/>
        </w:rPr>
      </w:pPr>
      <w:r w:rsidRPr="009E1C0A">
        <w:rPr>
          <w:rFonts w:cstheme="minorHAnsi"/>
          <w:sz w:val="24"/>
          <w:szCs w:val="24"/>
        </w:rPr>
        <w:t>Harus diingat</w:t>
      </w:r>
    </w:p>
    <w:p w:rsidR="00204EE0" w:rsidRPr="009E1C0A" w:rsidRDefault="00204EE0" w:rsidP="00535757">
      <w:pPr>
        <w:pStyle w:val="ListParagraph"/>
        <w:numPr>
          <w:ilvl w:val="0"/>
          <w:numId w:val="36"/>
        </w:numPr>
        <w:tabs>
          <w:tab w:val="left" w:pos="1418"/>
        </w:tabs>
        <w:jc w:val="both"/>
        <w:rPr>
          <w:rFonts w:cstheme="minorHAnsi"/>
          <w:sz w:val="24"/>
          <w:szCs w:val="24"/>
        </w:rPr>
      </w:pPr>
      <w:r w:rsidRPr="009E1C0A">
        <w:rPr>
          <w:rFonts w:cstheme="minorHAnsi"/>
          <w:sz w:val="24"/>
          <w:szCs w:val="24"/>
        </w:rPr>
        <w:t>Paraprase hanya menyatakan kembali secara lebih esensial, bantuan untuk memperoleh klasifikasi tambahan yang cermat/</w:t>
      </w:r>
    </w:p>
    <w:p w:rsidR="00204EE0" w:rsidRPr="009E1C0A" w:rsidRDefault="00204EE0" w:rsidP="00535757">
      <w:pPr>
        <w:pStyle w:val="ListParagraph"/>
        <w:numPr>
          <w:ilvl w:val="0"/>
          <w:numId w:val="36"/>
        </w:numPr>
        <w:tabs>
          <w:tab w:val="left" w:pos="1418"/>
        </w:tabs>
        <w:jc w:val="both"/>
        <w:rPr>
          <w:rFonts w:cstheme="minorHAnsi"/>
          <w:sz w:val="24"/>
          <w:szCs w:val="24"/>
        </w:rPr>
      </w:pPr>
      <w:r w:rsidRPr="009E1C0A">
        <w:rPr>
          <w:rFonts w:cstheme="minorHAnsi"/>
          <w:sz w:val="24"/>
          <w:szCs w:val="24"/>
        </w:rPr>
        <w:t>Paraprase bukanlah upaya membaca apa yang terlintas di benak klien (interpretasi) atau pemikiran konselor terhadap ucapan klien.</w:t>
      </w:r>
    </w:p>
    <w:p w:rsidR="00204EE0" w:rsidRPr="009E1C0A" w:rsidRDefault="00204EE0" w:rsidP="00535757">
      <w:pPr>
        <w:pStyle w:val="ListParagraph"/>
        <w:numPr>
          <w:ilvl w:val="0"/>
          <w:numId w:val="36"/>
        </w:numPr>
        <w:tabs>
          <w:tab w:val="left" w:pos="1418"/>
        </w:tabs>
        <w:jc w:val="both"/>
        <w:rPr>
          <w:rFonts w:cstheme="minorHAnsi"/>
          <w:sz w:val="24"/>
          <w:szCs w:val="24"/>
        </w:rPr>
      </w:pPr>
      <w:r w:rsidRPr="009E1C0A">
        <w:rPr>
          <w:rFonts w:cstheme="minorHAnsi"/>
          <w:sz w:val="24"/>
          <w:szCs w:val="24"/>
        </w:rPr>
        <w:t>Paraprase biasanya diikuti dengan “pernyataan mengunfang pembicaraan terbuka”</w:t>
      </w:r>
    </w:p>
    <w:p w:rsidR="00204EE0" w:rsidRPr="009E1C0A" w:rsidRDefault="00204EE0" w:rsidP="00535757">
      <w:pPr>
        <w:pStyle w:val="ListParagraph"/>
        <w:tabs>
          <w:tab w:val="left" w:pos="1418"/>
        </w:tabs>
        <w:ind w:left="1778"/>
        <w:jc w:val="both"/>
        <w:rPr>
          <w:rFonts w:cstheme="minorHAnsi"/>
          <w:sz w:val="24"/>
          <w:szCs w:val="24"/>
        </w:rPr>
      </w:pPr>
    </w:p>
    <w:p w:rsidR="00204EE0" w:rsidRPr="009E1C0A" w:rsidRDefault="00204EE0" w:rsidP="00535757">
      <w:pPr>
        <w:pStyle w:val="ListParagraph"/>
        <w:numPr>
          <w:ilvl w:val="0"/>
          <w:numId w:val="16"/>
        </w:numPr>
        <w:tabs>
          <w:tab w:val="left" w:pos="1418"/>
        </w:tabs>
        <w:jc w:val="both"/>
        <w:rPr>
          <w:rFonts w:cstheme="minorHAnsi"/>
          <w:sz w:val="24"/>
          <w:szCs w:val="24"/>
        </w:rPr>
      </w:pPr>
      <w:r w:rsidRPr="009E1C0A">
        <w:rPr>
          <w:rFonts w:cstheme="minorHAnsi"/>
          <w:sz w:val="24"/>
          <w:szCs w:val="24"/>
        </w:rPr>
        <w:t>Stucturing (pembatasaan)</w:t>
      </w: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Structuring (pembahasaan) adalah teknik yang digunakan konselor untuk memberikan batasan-batasan/ pembatas agar proses konseling berjalan sesuai dengan apa yang menjadi tujuan dalam konseling.</w:t>
      </w:r>
    </w:p>
    <w:p w:rsidR="00204EE0" w:rsidRPr="009E1C0A" w:rsidRDefault="00204EE0" w:rsidP="00535757">
      <w:pPr>
        <w:pStyle w:val="ListParagraph"/>
        <w:tabs>
          <w:tab w:val="left" w:pos="1418"/>
        </w:tabs>
        <w:jc w:val="both"/>
        <w:rPr>
          <w:rFonts w:cstheme="minorHAnsi"/>
          <w:sz w:val="24"/>
          <w:szCs w:val="24"/>
        </w:rPr>
      </w:pPr>
      <w:r w:rsidRPr="009E1C0A">
        <w:rPr>
          <w:rFonts w:cstheme="minorHAnsi"/>
          <w:i/>
          <w:sz w:val="24"/>
          <w:szCs w:val="24"/>
        </w:rPr>
        <w:t>Jenis-jenis structuing</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Teknik structuring terdiri atas beberapa macam, antara lain sebagai berikut:</w:t>
      </w:r>
    </w:p>
    <w:p w:rsidR="00204EE0" w:rsidRPr="009E1C0A" w:rsidRDefault="00204EE0" w:rsidP="00535757">
      <w:pPr>
        <w:pStyle w:val="ListParagraph"/>
        <w:numPr>
          <w:ilvl w:val="0"/>
          <w:numId w:val="37"/>
        </w:numPr>
        <w:tabs>
          <w:tab w:val="left" w:pos="1418"/>
        </w:tabs>
        <w:jc w:val="both"/>
        <w:rPr>
          <w:rFonts w:cstheme="minorHAnsi"/>
          <w:sz w:val="24"/>
          <w:szCs w:val="24"/>
        </w:rPr>
      </w:pPr>
      <w:r w:rsidRPr="009E1C0A">
        <w:rPr>
          <w:rFonts w:cstheme="minorHAnsi"/>
          <w:sz w:val="24"/>
          <w:szCs w:val="24"/>
        </w:rPr>
        <w:t>Time limit (pembatasan waktu)</w:t>
      </w:r>
    </w:p>
    <w:p w:rsidR="00204EE0" w:rsidRPr="009E1C0A" w:rsidRDefault="00204EE0" w:rsidP="00535757">
      <w:pPr>
        <w:pStyle w:val="ListParagraph"/>
        <w:numPr>
          <w:ilvl w:val="0"/>
          <w:numId w:val="38"/>
        </w:numPr>
        <w:tabs>
          <w:tab w:val="left" w:pos="1418"/>
        </w:tabs>
        <w:jc w:val="both"/>
        <w:rPr>
          <w:rFonts w:cstheme="minorHAnsi"/>
          <w:sz w:val="24"/>
          <w:szCs w:val="24"/>
        </w:rPr>
      </w:pPr>
      <w:r w:rsidRPr="009E1C0A">
        <w:rPr>
          <w:rFonts w:cstheme="minorHAnsi"/>
          <w:sz w:val="24"/>
          <w:szCs w:val="24"/>
        </w:rPr>
        <w:t>Time limit dari klien</w:t>
      </w:r>
    </w:p>
    <w:p w:rsidR="00204EE0" w:rsidRPr="009E1C0A" w:rsidRDefault="00204EE0" w:rsidP="00535757">
      <w:pPr>
        <w:pStyle w:val="ListParagraph"/>
        <w:tabs>
          <w:tab w:val="left" w:pos="1418"/>
        </w:tabs>
        <w:ind w:left="1440"/>
        <w:jc w:val="both"/>
        <w:rPr>
          <w:rFonts w:cstheme="minorHAnsi"/>
          <w:sz w:val="24"/>
          <w:szCs w:val="24"/>
        </w:rPr>
      </w:pPr>
    </w:p>
    <w:p w:rsidR="00204EE0" w:rsidRPr="009E1C0A" w:rsidRDefault="00204EE0" w:rsidP="00535757">
      <w:pPr>
        <w:pStyle w:val="ListParagraph"/>
        <w:tabs>
          <w:tab w:val="left" w:pos="1418"/>
        </w:tabs>
        <w:ind w:left="1440"/>
        <w:jc w:val="both"/>
        <w:rPr>
          <w:rFonts w:cstheme="minorHAnsi"/>
          <w:sz w:val="24"/>
          <w:szCs w:val="24"/>
        </w:rPr>
      </w:pPr>
    </w:p>
    <w:p w:rsidR="00204EE0" w:rsidRPr="009E1C0A" w:rsidRDefault="00204EE0" w:rsidP="00535757">
      <w:pPr>
        <w:pStyle w:val="ListParagraph"/>
        <w:tabs>
          <w:tab w:val="left" w:pos="1418"/>
        </w:tabs>
        <w:ind w:left="2694" w:hanging="1276"/>
        <w:jc w:val="both"/>
        <w:rPr>
          <w:rFonts w:cstheme="minorHAnsi"/>
          <w:sz w:val="24"/>
          <w:szCs w:val="24"/>
        </w:rPr>
      </w:pPr>
      <w:r w:rsidRPr="009E1C0A">
        <w:rPr>
          <w:rFonts w:cstheme="minorHAnsi"/>
          <w:sz w:val="24"/>
          <w:szCs w:val="24"/>
        </w:rPr>
        <w:t>Klien</w:t>
      </w:r>
      <w:r w:rsidRPr="009E1C0A">
        <w:rPr>
          <w:rFonts w:cstheme="minorHAnsi"/>
          <w:sz w:val="24"/>
          <w:szCs w:val="24"/>
        </w:rPr>
        <w:tab/>
        <w:t xml:space="preserve">: “Pak, sebetulnya saya sudah seminggu yang lalu ingin menemui Bapak, tetapi baru klai ini saya dapat mengadap dengan Bapak. Dan hari ini saya dapat menghadap Bapak dari </w:t>
      </w:r>
      <w:r w:rsidRPr="009E1C0A">
        <w:rPr>
          <w:rFonts w:cstheme="minorHAnsi"/>
          <w:sz w:val="24"/>
          <w:szCs w:val="24"/>
        </w:rPr>
        <w:lastRenderedPageBreak/>
        <w:t>jam 08.00 sampai jam 08.30, karena jam 08.30 nanti saya ada acara pembekalan PPL di Laboratorium</w:t>
      </w:r>
    </w:p>
    <w:p w:rsidR="00204EE0" w:rsidRPr="009E1C0A" w:rsidRDefault="00204EE0" w:rsidP="00535757">
      <w:pPr>
        <w:pStyle w:val="ListParagraph"/>
        <w:tabs>
          <w:tab w:val="left" w:pos="1418"/>
        </w:tabs>
        <w:ind w:left="2694" w:hanging="1276"/>
        <w:jc w:val="both"/>
        <w:rPr>
          <w:rFonts w:cstheme="minorHAnsi"/>
          <w:sz w:val="24"/>
          <w:szCs w:val="24"/>
        </w:rPr>
      </w:pPr>
      <w:r w:rsidRPr="009E1C0A">
        <w:rPr>
          <w:rFonts w:cstheme="minorHAnsi"/>
          <w:sz w:val="24"/>
          <w:szCs w:val="24"/>
        </w:rPr>
        <w:t>Konselor</w:t>
      </w:r>
      <w:r w:rsidRPr="009E1C0A">
        <w:rPr>
          <w:rFonts w:cstheme="minorHAnsi"/>
          <w:sz w:val="24"/>
          <w:szCs w:val="24"/>
        </w:rPr>
        <w:tab/>
        <w:t>: “kalalu demikian, marilah kita manfaatkan waktu selama 30 menit ini dengan sebaik-baiknya”.</w:t>
      </w:r>
    </w:p>
    <w:p w:rsidR="00204EE0" w:rsidRPr="009E1C0A" w:rsidRDefault="00204EE0" w:rsidP="00535757">
      <w:pPr>
        <w:pStyle w:val="ListParagraph"/>
        <w:numPr>
          <w:ilvl w:val="0"/>
          <w:numId w:val="38"/>
        </w:numPr>
        <w:tabs>
          <w:tab w:val="left" w:pos="1418"/>
        </w:tabs>
        <w:jc w:val="both"/>
        <w:rPr>
          <w:rFonts w:cstheme="minorHAnsi"/>
          <w:sz w:val="24"/>
          <w:szCs w:val="24"/>
        </w:rPr>
      </w:pPr>
      <w:r w:rsidRPr="009E1C0A">
        <w:rPr>
          <w:rFonts w:cstheme="minorHAnsi"/>
          <w:sz w:val="24"/>
          <w:szCs w:val="24"/>
        </w:rPr>
        <w:t>Time limit dari konselor</w:t>
      </w:r>
    </w:p>
    <w:p w:rsidR="00204EE0" w:rsidRPr="009E1C0A" w:rsidRDefault="00204EE0" w:rsidP="00535757">
      <w:pPr>
        <w:pStyle w:val="ListParagraph"/>
        <w:tabs>
          <w:tab w:val="left" w:pos="1418"/>
        </w:tabs>
        <w:ind w:left="2694" w:hanging="1276"/>
        <w:jc w:val="both"/>
        <w:rPr>
          <w:rFonts w:cstheme="minorHAnsi"/>
          <w:sz w:val="24"/>
          <w:szCs w:val="24"/>
        </w:rPr>
      </w:pPr>
      <w:r w:rsidRPr="009E1C0A">
        <w:rPr>
          <w:rFonts w:cstheme="minorHAnsi"/>
          <w:sz w:val="24"/>
          <w:szCs w:val="24"/>
        </w:rPr>
        <w:t>Klien</w:t>
      </w:r>
      <w:r w:rsidRPr="009E1C0A">
        <w:rPr>
          <w:rFonts w:cstheme="minorHAnsi"/>
          <w:sz w:val="24"/>
          <w:szCs w:val="24"/>
        </w:rPr>
        <w:tab/>
        <w:t>: “saya sulit sekali menyesuaikan diri dengan teman-teman di kampus ini, karena itulah saya kemari untuk membicangkannya dengan ibu”</w:t>
      </w:r>
    </w:p>
    <w:p w:rsidR="00204EE0" w:rsidRDefault="00204EE0" w:rsidP="00535757">
      <w:pPr>
        <w:pStyle w:val="ListParagraph"/>
        <w:tabs>
          <w:tab w:val="left" w:pos="1418"/>
        </w:tabs>
        <w:ind w:left="2694" w:hanging="1276"/>
        <w:jc w:val="both"/>
        <w:rPr>
          <w:rFonts w:cstheme="minorHAnsi"/>
          <w:sz w:val="24"/>
          <w:szCs w:val="24"/>
        </w:rPr>
      </w:pPr>
      <w:r w:rsidRPr="009E1C0A">
        <w:rPr>
          <w:rFonts w:cstheme="minorHAnsi"/>
          <w:sz w:val="24"/>
          <w:szCs w:val="24"/>
        </w:rPr>
        <w:t>Konselor</w:t>
      </w:r>
      <w:r w:rsidRPr="009E1C0A">
        <w:rPr>
          <w:rFonts w:cstheme="minorHAnsi"/>
          <w:sz w:val="24"/>
          <w:szCs w:val="24"/>
        </w:rPr>
        <w:tab/>
        <w:t>: “bagus, Anda kemari untuk membahas masalah Anda dengan saya, namun perlu diketahui bahwa jam 10.00 nanti saya diundang oleh dekan menghadiri rapat dan kita memiliki waktu selama 45 menit. Oleh karena itu marilah kita gunakan waktu ini sebaik-baiknya.</w:t>
      </w:r>
    </w:p>
    <w:p w:rsidR="00546282" w:rsidRPr="009E1C0A" w:rsidRDefault="00546282" w:rsidP="00535757">
      <w:pPr>
        <w:pStyle w:val="ListParagraph"/>
        <w:tabs>
          <w:tab w:val="left" w:pos="1418"/>
        </w:tabs>
        <w:ind w:left="2694" w:hanging="1276"/>
        <w:jc w:val="both"/>
        <w:rPr>
          <w:rFonts w:cstheme="minorHAnsi"/>
          <w:sz w:val="24"/>
          <w:szCs w:val="24"/>
        </w:rPr>
      </w:pPr>
    </w:p>
    <w:p w:rsidR="00204EE0" w:rsidRPr="009E1C0A" w:rsidRDefault="00204EE0" w:rsidP="00535757">
      <w:pPr>
        <w:pStyle w:val="ListParagraph"/>
        <w:numPr>
          <w:ilvl w:val="0"/>
          <w:numId w:val="37"/>
        </w:numPr>
        <w:tabs>
          <w:tab w:val="left" w:pos="1418"/>
        </w:tabs>
        <w:jc w:val="both"/>
        <w:rPr>
          <w:rFonts w:cstheme="minorHAnsi"/>
          <w:sz w:val="24"/>
          <w:szCs w:val="24"/>
        </w:rPr>
      </w:pPr>
      <w:r w:rsidRPr="009E1C0A">
        <w:rPr>
          <w:rFonts w:cstheme="minorHAnsi"/>
          <w:sz w:val="24"/>
          <w:szCs w:val="24"/>
        </w:rPr>
        <w:t>Role limit (batasan peran)</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Klien</w:t>
      </w:r>
      <w:r w:rsidRPr="009E1C0A">
        <w:rPr>
          <w:rFonts w:cstheme="minorHAnsi"/>
          <w:sz w:val="24"/>
          <w:szCs w:val="24"/>
        </w:rPr>
        <w:tab/>
        <w:t>:”Akhir-akhir ini saya sulit sekali mengkonsentrasikan diri dalam belajar, karena itu saya menemui Bapak untuk meminta nasihat bagaimana cara belajar yang baik”.</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Konselor</w:t>
      </w:r>
      <w:r w:rsidRPr="009E1C0A">
        <w:rPr>
          <w:rFonts w:cstheme="minorHAnsi"/>
          <w:sz w:val="24"/>
          <w:szCs w:val="24"/>
        </w:rPr>
        <w:tab/>
        <w:t>:”Anda meminta nasehat saya?” perlu anda ketahui bahwa saya tidak dapat memberikan nasihat sebagaimana yang anfa minta, tetapi marilah kita bicarakan bersama masalah Anda ini kemudian kita cari jalan keluarnya”</w:t>
      </w:r>
    </w:p>
    <w:p w:rsidR="00204EE0" w:rsidRPr="009E1C0A" w:rsidRDefault="00204EE0" w:rsidP="00535757">
      <w:pPr>
        <w:pStyle w:val="ListParagraph"/>
        <w:tabs>
          <w:tab w:val="left" w:pos="1418"/>
        </w:tabs>
        <w:ind w:left="2268" w:hanging="1188"/>
        <w:jc w:val="both"/>
        <w:rPr>
          <w:rFonts w:cstheme="minorHAnsi"/>
          <w:sz w:val="24"/>
          <w:szCs w:val="24"/>
        </w:rPr>
      </w:pPr>
    </w:p>
    <w:p w:rsidR="00204EE0" w:rsidRPr="009E1C0A" w:rsidRDefault="00204EE0" w:rsidP="00535757">
      <w:pPr>
        <w:pStyle w:val="ListParagraph"/>
        <w:numPr>
          <w:ilvl w:val="0"/>
          <w:numId w:val="37"/>
        </w:numPr>
        <w:tabs>
          <w:tab w:val="left" w:pos="1418"/>
        </w:tabs>
        <w:jc w:val="both"/>
        <w:rPr>
          <w:rFonts w:cstheme="minorHAnsi"/>
          <w:sz w:val="24"/>
          <w:szCs w:val="24"/>
        </w:rPr>
      </w:pPr>
      <w:r w:rsidRPr="009E1C0A">
        <w:rPr>
          <w:rFonts w:cstheme="minorHAnsi"/>
          <w:sz w:val="24"/>
          <w:szCs w:val="24"/>
        </w:rPr>
        <w:t>Problem limit (pembatasan masalah)</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Klien</w:t>
      </w:r>
      <w:r w:rsidRPr="009E1C0A">
        <w:rPr>
          <w:rFonts w:cstheme="minorHAnsi"/>
          <w:sz w:val="24"/>
          <w:szCs w:val="24"/>
        </w:rPr>
        <w:tab/>
        <w:t>:”Pak, saya sulit sekali berkonsentrasi belajar sehingga ketika ujian berlangsung saya tidak dapat mengerjakan dengan baik maka dari itu nilai saya menjadi jelek. Disamping itu, sikelas saya juga sulit sekali bergaul dengan lawan jenis dan satu hal lagi Pak, gimana ya caranya afar saya dapat menyesuaikan diri dengan lingkungan baru?”</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Konselor</w:t>
      </w:r>
      <w:r w:rsidRPr="009E1C0A">
        <w:rPr>
          <w:rFonts w:cstheme="minorHAnsi"/>
          <w:sz w:val="24"/>
          <w:szCs w:val="24"/>
        </w:rPr>
        <w:tab/>
        <w:t>:”Dalam masalah yang Anda kemukakakn tadi setidaknya ada tiga masalah yaitu masalah berkonsentrasi belajar, masalah dengan bergaul dengan lawan jenis, dan masalah menyesuaikan diri. Nah dari tiga masalah tersebut mana yang mendedak untuk kita bicarakan terlebih dahulu?”</w:t>
      </w:r>
    </w:p>
    <w:p w:rsidR="00204EE0" w:rsidRPr="009E1C0A" w:rsidRDefault="00204EE0" w:rsidP="00535757">
      <w:pPr>
        <w:pStyle w:val="ListParagraph"/>
        <w:tabs>
          <w:tab w:val="left" w:pos="1418"/>
        </w:tabs>
        <w:ind w:left="2268" w:hanging="1188"/>
        <w:jc w:val="both"/>
        <w:rPr>
          <w:rFonts w:cstheme="minorHAnsi"/>
          <w:sz w:val="24"/>
          <w:szCs w:val="24"/>
        </w:rPr>
      </w:pPr>
    </w:p>
    <w:p w:rsidR="00204EE0" w:rsidRPr="009E1C0A" w:rsidRDefault="00204EE0" w:rsidP="00535757">
      <w:pPr>
        <w:pStyle w:val="ListParagraph"/>
        <w:numPr>
          <w:ilvl w:val="0"/>
          <w:numId w:val="37"/>
        </w:numPr>
        <w:tabs>
          <w:tab w:val="left" w:pos="1418"/>
        </w:tabs>
        <w:jc w:val="both"/>
        <w:rPr>
          <w:rFonts w:cstheme="minorHAnsi"/>
          <w:sz w:val="24"/>
          <w:szCs w:val="24"/>
        </w:rPr>
      </w:pPr>
      <w:r w:rsidRPr="009E1C0A">
        <w:rPr>
          <w:rFonts w:cstheme="minorHAnsi"/>
          <w:sz w:val="24"/>
          <w:szCs w:val="24"/>
        </w:rPr>
        <w:t>Action limit (pembatasan tindakan)</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Klien</w:t>
      </w:r>
      <w:r w:rsidRPr="009E1C0A">
        <w:rPr>
          <w:rFonts w:cstheme="minorHAnsi"/>
          <w:sz w:val="24"/>
          <w:szCs w:val="24"/>
        </w:rPr>
        <w:tab/>
        <w:t>:”(Datang ke ruang konseling dengan marah-marah. Wajah memerah dan sambil menyobek-nyobek kertas)”</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lastRenderedPageBreak/>
        <w:t>Konselor</w:t>
      </w:r>
      <w:r w:rsidRPr="009E1C0A">
        <w:rPr>
          <w:rFonts w:cstheme="minorHAnsi"/>
          <w:sz w:val="24"/>
          <w:szCs w:val="24"/>
        </w:rPr>
        <w:tab/>
        <w:t>:”Tenang-tenang..., Anda boleh mengutarakan apa saja disini, tetapi satu hal yang tidak boleh anda lakukan disini yaitu mengotori ruangan ini”</w:t>
      </w:r>
    </w:p>
    <w:p w:rsidR="00204EE0" w:rsidRPr="009E1C0A" w:rsidRDefault="00204EE0" w:rsidP="00535757">
      <w:pPr>
        <w:pStyle w:val="ListParagraph"/>
        <w:tabs>
          <w:tab w:val="left" w:pos="1418"/>
        </w:tabs>
        <w:ind w:left="2268" w:hanging="1188"/>
        <w:jc w:val="both"/>
        <w:rPr>
          <w:rFonts w:cstheme="minorHAnsi"/>
          <w:sz w:val="24"/>
          <w:szCs w:val="24"/>
        </w:rPr>
      </w:pPr>
    </w:p>
    <w:p w:rsidR="00204EE0" w:rsidRPr="009E1C0A" w:rsidRDefault="00204EE0" w:rsidP="00535757">
      <w:pPr>
        <w:pStyle w:val="ListParagraph"/>
        <w:numPr>
          <w:ilvl w:val="0"/>
          <w:numId w:val="16"/>
        </w:numPr>
        <w:tabs>
          <w:tab w:val="left" w:pos="1418"/>
        </w:tabs>
        <w:jc w:val="both"/>
        <w:rPr>
          <w:rFonts w:cstheme="minorHAnsi"/>
          <w:sz w:val="24"/>
          <w:szCs w:val="24"/>
        </w:rPr>
      </w:pPr>
      <w:r w:rsidRPr="009E1C0A">
        <w:rPr>
          <w:rFonts w:cstheme="minorHAnsi"/>
          <w:sz w:val="24"/>
          <w:szCs w:val="24"/>
        </w:rPr>
        <w:t>Lead (pengarahan)</w:t>
      </w: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Lead adalah teknik/keterampilan yang digunakan konselor untuk mengarahkan pembicaraan klien dari satu hal k hal yang lain secara langsung. Keterampilan ini sering pula disebut keterampilan bertanya, karena dalam penggunaannya hanya menggunakan kalimat-kalimat tanya.</w:t>
      </w:r>
    </w:p>
    <w:p w:rsidR="00204EE0" w:rsidRPr="009E1C0A" w:rsidRDefault="00204EE0" w:rsidP="00535757">
      <w:pPr>
        <w:pStyle w:val="ListParagraph"/>
        <w:tabs>
          <w:tab w:val="left" w:pos="1418"/>
        </w:tabs>
        <w:jc w:val="both"/>
        <w:rPr>
          <w:rFonts w:cstheme="minorHAnsi"/>
          <w:sz w:val="24"/>
          <w:szCs w:val="24"/>
        </w:rPr>
      </w:pP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Tujuan dari keterampilan pengarahan ini adlaah mendorong klien untuk merespon pembicaraan terutama pada awal-awal pertemuan.</w:t>
      </w:r>
    </w:p>
    <w:p w:rsidR="00204EE0" w:rsidRPr="009E1C0A" w:rsidRDefault="00204EE0" w:rsidP="00535757">
      <w:pPr>
        <w:pStyle w:val="ListParagraph"/>
        <w:tabs>
          <w:tab w:val="left" w:pos="1418"/>
        </w:tabs>
        <w:jc w:val="both"/>
        <w:rPr>
          <w:rFonts w:cstheme="minorHAnsi"/>
          <w:sz w:val="24"/>
          <w:szCs w:val="24"/>
        </w:rPr>
      </w:pP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Jenis-jenis lead</w:t>
      </w:r>
    </w:p>
    <w:p w:rsidR="00204EE0" w:rsidRPr="009E1C0A" w:rsidRDefault="00204EE0" w:rsidP="00535757">
      <w:pPr>
        <w:pStyle w:val="ListParagraph"/>
        <w:numPr>
          <w:ilvl w:val="0"/>
          <w:numId w:val="39"/>
        </w:numPr>
        <w:tabs>
          <w:tab w:val="left" w:pos="1418"/>
        </w:tabs>
        <w:jc w:val="both"/>
        <w:rPr>
          <w:rFonts w:cstheme="minorHAnsi"/>
          <w:sz w:val="24"/>
          <w:szCs w:val="24"/>
        </w:rPr>
      </w:pPr>
      <w:r w:rsidRPr="009E1C0A">
        <w:rPr>
          <w:rFonts w:cstheme="minorHAnsi"/>
          <w:sz w:val="24"/>
          <w:szCs w:val="24"/>
        </w:rPr>
        <w:t>Lead Umum</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ab/>
        <w:t>Lead umum ialah teknik pengarahan/pertanyaan yang memberikan kesempatan kepada klien untuk bebas mengelaborasi, mengeksplorasi, atau memberikan reaksi/jawaban dari berbagai kemungkinan sesuai dengan keinginan klien.</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Contoh :</w:t>
      </w:r>
    </w:p>
    <w:p w:rsidR="00204EE0" w:rsidRPr="009E1C0A" w:rsidRDefault="00204EE0" w:rsidP="00535757">
      <w:pPr>
        <w:pStyle w:val="ListParagraph"/>
        <w:tabs>
          <w:tab w:val="left" w:pos="1418"/>
        </w:tabs>
        <w:ind w:left="2127" w:hanging="1047"/>
        <w:jc w:val="both"/>
        <w:rPr>
          <w:rFonts w:cstheme="minorHAnsi"/>
          <w:sz w:val="24"/>
          <w:szCs w:val="24"/>
        </w:rPr>
      </w:pPr>
      <w:r w:rsidRPr="009E1C0A">
        <w:rPr>
          <w:rFonts w:cstheme="minorHAnsi"/>
          <w:sz w:val="24"/>
          <w:szCs w:val="24"/>
        </w:rPr>
        <w:t>Klien</w:t>
      </w:r>
      <w:r w:rsidRPr="009E1C0A">
        <w:rPr>
          <w:rFonts w:cstheme="minorHAnsi"/>
          <w:sz w:val="24"/>
          <w:szCs w:val="24"/>
        </w:rPr>
        <w:tab/>
        <w:t>:”pak kemarin saya baru saja ikut lomba lari tingkat masional”</w:t>
      </w:r>
    </w:p>
    <w:p w:rsidR="00204EE0" w:rsidRPr="009E1C0A" w:rsidRDefault="00204EE0" w:rsidP="00535757">
      <w:pPr>
        <w:pStyle w:val="ListParagraph"/>
        <w:tabs>
          <w:tab w:val="left" w:pos="1418"/>
        </w:tabs>
        <w:ind w:left="2127" w:hanging="1047"/>
        <w:jc w:val="both"/>
        <w:rPr>
          <w:rFonts w:cstheme="minorHAnsi"/>
          <w:sz w:val="24"/>
          <w:szCs w:val="24"/>
        </w:rPr>
      </w:pPr>
      <w:r w:rsidRPr="009E1C0A">
        <w:rPr>
          <w:rFonts w:cstheme="minorHAnsi"/>
          <w:sz w:val="24"/>
          <w:szCs w:val="24"/>
        </w:rPr>
        <w:t>Konselor</w:t>
      </w:r>
      <w:r w:rsidRPr="009E1C0A">
        <w:rPr>
          <w:rFonts w:cstheme="minorHAnsi"/>
          <w:sz w:val="24"/>
          <w:szCs w:val="24"/>
        </w:rPr>
        <w:tab/>
        <w:t>:”Coba ceritakan kepada bapak bagaimana suasana waktu kamu mengikuti lomba tersebut?”</w:t>
      </w:r>
    </w:p>
    <w:p w:rsidR="00204EE0" w:rsidRPr="009E1C0A" w:rsidRDefault="00204EE0" w:rsidP="00535757">
      <w:pPr>
        <w:pStyle w:val="ListParagraph"/>
        <w:numPr>
          <w:ilvl w:val="0"/>
          <w:numId w:val="39"/>
        </w:numPr>
        <w:tabs>
          <w:tab w:val="left" w:pos="1418"/>
        </w:tabs>
        <w:jc w:val="both"/>
        <w:rPr>
          <w:rFonts w:cstheme="minorHAnsi"/>
          <w:sz w:val="24"/>
          <w:szCs w:val="24"/>
        </w:rPr>
      </w:pPr>
      <w:r w:rsidRPr="009E1C0A">
        <w:rPr>
          <w:rFonts w:cstheme="minorHAnsi"/>
          <w:sz w:val="24"/>
          <w:szCs w:val="24"/>
        </w:rPr>
        <w:t>Lead Khusus</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ab/>
        <w:t>Lead khusus adlaah teknik pengarahan/ pertanyaan yang klien untuk memberikan suatu reaksi/ jawaban yang spesifik/ tertentu.</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Contoh :</w:t>
      </w:r>
    </w:p>
    <w:p w:rsidR="00204EE0" w:rsidRPr="009E1C0A" w:rsidRDefault="00204EE0" w:rsidP="00535757">
      <w:pPr>
        <w:pStyle w:val="ListParagraph"/>
        <w:tabs>
          <w:tab w:val="left" w:pos="1418"/>
        </w:tabs>
        <w:ind w:left="2127" w:hanging="1047"/>
        <w:jc w:val="both"/>
        <w:rPr>
          <w:rFonts w:cstheme="minorHAnsi"/>
          <w:sz w:val="24"/>
          <w:szCs w:val="24"/>
        </w:rPr>
      </w:pPr>
      <w:r w:rsidRPr="009E1C0A">
        <w:rPr>
          <w:rFonts w:cstheme="minorHAnsi"/>
          <w:sz w:val="24"/>
          <w:szCs w:val="24"/>
        </w:rPr>
        <w:t>Klien</w:t>
      </w:r>
      <w:r w:rsidRPr="009E1C0A">
        <w:rPr>
          <w:rFonts w:cstheme="minorHAnsi"/>
          <w:sz w:val="24"/>
          <w:szCs w:val="24"/>
        </w:rPr>
        <w:tab/>
        <w:t>:”Pak, saya merasa kesal dengan Budi karena dia malas diajak belajar kelompok padahal ada tugas yang haris dikerjakan dengan dia”</w:t>
      </w:r>
    </w:p>
    <w:p w:rsidR="00204EE0" w:rsidRPr="009E1C0A" w:rsidRDefault="00204EE0" w:rsidP="00535757">
      <w:pPr>
        <w:pStyle w:val="ListParagraph"/>
        <w:tabs>
          <w:tab w:val="left" w:pos="1418"/>
        </w:tabs>
        <w:ind w:left="2127" w:hanging="1047"/>
        <w:jc w:val="both"/>
        <w:rPr>
          <w:rFonts w:cstheme="minorHAnsi"/>
          <w:sz w:val="24"/>
          <w:szCs w:val="24"/>
        </w:rPr>
      </w:pPr>
      <w:r w:rsidRPr="009E1C0A">
        <w:rPr>
          <w:rFonts w:cstheme="minorHAnsi"/>
          <w:sz w:val="24"/>
          <w:szCs w:val="24"/>
        </w:rPr>
        <w:t>Konselor</w:t>
      </w:r>
      <w:r w:rsidRPr="009E1C0A">
        <w:rPr>
          <w:rFonts w:cstheme="minorHAnsi"/>
          <w:sz w:val="24"/>
          <w:szCs w:val="24"/>
        </w:rPr>
        <w:tab/>
        <w:t>:”siapa saja anggota kelompok bejalarmu selain budi?”</w:t>
      </w:r>
    </w:p>
    <w:p w:rsidR="00204EE0" w:rsidRPr="009E1C0A" w:rsidRDefault="00204EE0" w:rsidP="00535757">
      <w:pPr>
        <w:tabs>
          <w:tab w:val="left" w:pos="1418"/>
        </w:tabs>
        <w:ind w:left="709"/>
        <w:jc w:val="both"/>
        <w:rPr>
          <w:rFonts w:cstheme="minorHAnsi"/>
          <w:sz w:val="24"/>
          <w:szCs w:val="24"/>
        </w:rPr>
      </w:pPr>
      <w:r w:rsidRPr="009E1C0A">
        <w:rPr>
          <w:rFonts w:cstheme="minorHAnsi"/>
          <w:i/>
          <w:sz w:val="24"/>
          <w:szCs w:val="24"/>
        </w:rPr>
        <w:t>Hal yang harus diperhatikandalam penggunaan lead:</w:t>
      </w:r>
    </w:p>
    <w:p w:rsidR="00204EE0" w:rsidRPr="009E1C0A" w:rsidRDefault="00204EE0" w:rsidP="00535757">
      <w:pPr>
        <w:pStyle w:val="ListParagraph"/>
        <w:numPr>
          <w:ilvl w:val="0"/>
          <w:numId w:val="40"/>
        </w:numPr>
        <w:tabs>
          <w:tab w:val="left" w:pos="1418"/>
        </w:tabs>
        <w:jc w:val="both"/>
        <w:rPr>
          <w:rFonts w:cstheme="minorHAnsi"/>
          <w:sz w:val="24"/>
          <w:szCs w:val="24"/>
        </w:rPr>
      </w:pPr>
      <w:r w:rsidRPr="009E1C0A">
        <w:rPr>
          <w:rFonts w:cstheme="minorHAnsi"/>
          <w:sz w:val="24"/>
          <w:szCs w:val="24"/>
        </w:rPr>
        <w:t>Pada awal-awal pertemuan/ pembicaraan konselor hendaknya lebih banyak menggunakan lead umum daripada lead khusus hal ini berguna untuk memberi suasana kebebasan atau keleluasaan bagi klien.</w:t>
      </w:r>
    </w:p>
    <w:p w:rsidR="00204EE0" w:rsidRPr="009E1C0A" w:rsidRDefault="00204EE0" w:rsidP="00535757">
      <w:pPr>
        <w:pStyle w:val="ListParagraph"/>
        <w:numPr>
          <w:ilvl w:val="0"/>
          <w:numId w:val="40"/>
        </w:numPr>
        <w:tabs>
          <w:tab w:val="left" w:pos="1418"/>
        </w:tabs>
        <w:jc w:val="both"/>
        <w:rPr>
          <w:rFonts w:cstheme="minorHAnsi"/>
          <w:sz w:val="24"/>
          <w:szCs w:val="24"/>
        </w:rPr>
      </w:pPr>
      <w:r w:rsidRPr="009E1C0A">
        <w:rPr>
          <w:rFonts w:cstheme="minorHAnsi"/>
          <w:sz w:val="24"/>
          <w:szCs w:val="24"/>
        </w:rPr>
        <w:t xml:space="preserve">Hendaknya konselor dapat menggunakan variasi komunikasi dan tidak terpaku dengan teknik lead saja dalam pertemuan konseling, dengan demikian konselor </w:t>
      </w:r>
      <w:r w:rsidRPr="009E1C0A">
        <w:rPr>
          <w:rFonts w:cstheme="minorHAnsi"/>
          <w:sz w:val="24"/>
          <w:szCs w:val="24"/>
        </w:rPr>
        <w:lastRenderedPageBreak/>
        <w:t>dapat menghindari warna pertemuan seperti pertemuan tanya jawab atau interogasi</w:t>
      </w:r>
    </w:p>
    <w:p w:rsidR="00204EE0" w:rsidRPr="009E1C0A" w:rsidRDefault="00204EE0" w:rsidP="00204EE0">
      <w:pPr>
        <w:pStyle w:val="ListParagraph"/>
        <w:tabs>
          <w:tab w:val="left" w:pos="1418"/>
        </w:tabs>
        <w:ind w:left="1069"/>
        <w:rPr>
          <w:rFonts w:cstheme="minorHAnsi"/>
          <w:sz w:val="24"/>
          <w:szCs w:val="24"/>
        </w:rPr>
      </w:pPr>
    </w:p>
    <w:p w:rsidR="00204EE0" w:rsidRPr="009E1C0A" w:rsidRDefault="00204EE0" w:rsidP="00535757">
      <w:pPr>
        <w:pStyle w:val="ListParagraph"/>
        <w:numPr>
          <w:ilvl w:val="0"/>
          <w:numId w:val="16"/>
        </w:numPr>
        <w:tabs>
          <w:tab w:val="left" w:pos="1418"/>
        </w:tabs>
        <w:jc w:val="both"/>
        <w:rPr>
          <w:rFonts w:cstheme="minorHAnsi"/>
          <w:sz w:val="24"/>
          <w:szCs w:val="24"/>
        </w:rPr>
      </w:pPr>
      <w:r w:rsidRPr="009E1C0A">
        <w:rPr>
          <w:rFonts w:cstheme="minorHAnsi"/>
          <w:sz w:val="24"/>
          <w:szCs w:val="24"/>
        </w:rPr>
        <w:t>Silence (Diam)</w:t>
      </w:r>
    </w:p>
    <w:p w:rsidR="00204EE0" w:rsidRPr="009E1C0A" w:rsidRDefault="00204EE0" w:rsidP="00535757">
      <w:pPr>
        <w:pStyle w:val="ListParagraph"/>
        <w:tabs>
          <w:tab w:val="left" w:pos="1418"/>
        </w:tabs>
        <w:jc w:val="both"/>
        <w:rPr>
          <w:rFonts w:cstheme="minorHAns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Silence adalah suasana hening, tidak ada interaksi verbal antara konselor dan klien, dalam proses konseling</w:t>
      </w:r>
    </w:p>
    <w:p w:rsidR="00204EE0" w:rsidRPr="009E1C0A" w:rsidRDefault="00204EE0" w:rsidP="00535757">
      <w:pPr>
        <w:pStyle w:val="ListParagraph"/>
        <w:tabs>
          <w:tab w:val="left" w:pos="1418"/>
        </w:tabs>
        <w:jc w:val="both"/>
        <w:rPr>
          <w:rFonts w:cstheme="minorHAnsi"/>
          <w:sz w:val="24"/>
          <w:szCs w:val="24"/>
        </w:rPr>
      </w:pPr>
    </w:p>
    <w:p w:rsidR="00204EE0" w:rsidRPr="009E1C0A" w:rsidRDefault="00204EE0" w:rsidP="00535757">
      <w:pPr>
        <w:pStyle w:val="ListParagraph"/>
        <w:tabs>
          <w:tab w:val="left" w:pos="1418"/>
        </w:tabs>
        <w:jc w:val="both"/>
        <w:rPr>
          <w:rFonts w:cstheme="minorHAnsi"/>
          <w:sz w:val="24"/>
          <w:szCs w:val="24"/>
        </w:rPr>
      </w:pPr>
      <w:r w:rsidRPr="009E1C0A">
        <w:rPr>
          <w:rFonts w:cstheme="minorHAnsi"/>
          <w:i/>
          <w:sz w:val="24"/>
          <w:szCs w:val="24"/>
        </w:rPr>
        <w:t xml:space="preserve">Tujuan </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Silence digunakan dengan tujuan sebagai berikut:</w:t>
      </w:r>
    </w:p>
    <w:p w:rsidR="00204EE0" w:rsidRPr="009E1C0A" w:rsidRDefault="00204EE0" w:rsidP="00535757">
      <w:pPr>
        <w:pStyle w:val="ListParagraph"/>
        <w:numPr>
          <w:ilvl w:val="0"/>
          <w:numId w:val="41"/>
        </w:numPr>
        <w:tabs>
          <w:tab w:val="left" w:pos="1418"/>
        </w:tabs>
        <w:jc w:val="both"/>
        <w:rPr>
          <w:rFonts w:cstheme="minorHAnsi"/>
          <w:sz w:val="24"/>
          <w:szCs w:val="24"/>
        </w:rPr>
      </w:pPr>
      <w:r w:rsidRPr="009E1C0A">
        <w:rPr>
          <w:rFonts w:cstheme="minorHAnsi"/>
          <w:sz w:val="24"/>
          <w:szCs w:val="24"/>
        </w:rPr>
        <w:t>Memberikan kesempatan kepada klien untuk istirahat atau mereorganisasi pikiran dan perasaan atau mereorgasinasi kalimat yang akan dikemukakan sebanjutnya.</w:t>
      </w:r>
    </w:p>
    <w:p w:rsidR="00204EE0" w:rsidRPr="009E1C0A" w:rsidRDefault="00204EE0" w:rsidP="00535757">
      <w:pPr>
        <w:pStyle w:val="ListParagraph"/>
        <w:numPr>
          <w:ilvl w:val="0"/>
          <w:numId w:val="41"/>
        </w:numPr>
        <w:tabs>
          <w:tab w:val="left" w:pos="1418"/>
        </w:tabs>
        <w:jc w:val="both"/>
        <w:rPr>
          <w:rFonts w:cstheme="minorHAnsi"/>
          <w:sz w:val="24"/>
          <w:szCs w:val="24"/>
        </w:rPr>
      </w:pPr>
      <w:r w:rsidRPr="009E1C0A">
        <w:rPr>
          <w:rFonts w:cstheme="minorHAnsi"/>
          <w:sz w:val="24"/>
          <w:szCs w:val="24"/>
        </w:rPr>
        <w:t>Mendorong klien atau memotivasi klien mencapai tujuan konseling.</w:t>
      </w:r>
    </w:p>
    <w:p w:rsidR="00204EE0" w:rsidRPr="009E1C0A" w:rsidRDefault="00204EE0" w:rsidP="00535757">
      <w:pPr>
        <w:tabs>
          <w:tab w:val="left" w:pos="1418"/>
        </w:tabs>
        <w:ind w:left="720"/>
        <w:jc w:val="both"/>
        <w:rPr>
          <w:rFonts w:cstheme="minorHAnsi"/>
          <w:sz w:val="24"/>
          <w:szCs w:val="24"/>
        </w:rPr>
      </w:pPr>
      <w:r w:rsidRPr="009E1C0A">
        <w:rPr>
          <w:rFonts w:cstheme="minorHAnsi"/>
          <w:i/>
          <w:sz w:val="24"/>
          <w:szCs w:val="24"/>
        </w:rPr>
        <w:t>Jenis-jenis silence</w:t>
      </w:r>
    </w:p>
    <w:p w:rsidR="00204EE0" w:rsidRPr="009E1C0A" w:rsidRDefault="00204EE0" w:rsidP="00535757">
      <w:pPr>
        <w:tabs>
          <w:tab w:val="left" w:pos="1418"/>
        </w:tabs>
        <w:ind w:left="720"/>
        <w:jc w:val="both"/>
        <w:rPr>
          <w:rFonts w:cstheme="minorHAnsi"/>
          <w:sz w:val="24"/>
          <w:szCs w:val="24"/>
        </w:rPr>
      </w:pPr>
      <w:r w:rsidRPr="009E1C0A">
        <w:rPr>
          <w:rFonts w:cstheme="minorHAnsi"/>
          <w:sz w:val="24"/>
          <w:szCs w:val="24"/>
        </w:rPr>
        <w:tab/>
        <w:t>Secara umun ada dua jenis silence, yaitu silence dari konselor dan silence dari klien.</w:t>
      </w:r>
    </w:p>
    <w:p w:rsidR="00204EE0" w:rsidRPr="009E1C0A" w:rsidRDefault="00204EE0" w:rsidP="00535757">
      <w:pPr>
        <w:pStyle w:val="ListParagraph"/>
        <w:numPr>
          <w:ilvl w:val="0"/>
          <w:numId w:val="42"/>
        </w:numPr>
        <w:tabs>
          <w:tab w:val="left" w:pos="1418"/>
        </w:tabs>
        <w:jc w:val="both"/>
        <w:rPr>
          <w:rFonts w:cstheme="minorHAnsi"/>
          <w:sz w:val="24"/>
          <w:szCs w:val="24"/>
        </w:rPr>
      </w:pPr>
      <w:r w:rsidRPr="009E1C0A">
        <w:rPr>
          <w:rFonts w:cstheme="minorHAnsi"/>
          <w:sz w:val="24"/>
          <w:szCs w:val="24"/>
        </w:rPr>
        <w:t>Silence dari konselor</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Jenis silende ini terjadi pada saat pusat komunikasi berada pada konselor. Pada waktu-waktu tertentu, konselor merespon dengan silence.</w:t>
      </w:r>
    </w:p>
    <w:p w:rsidR="00204EE0" w:rsidRPr="009E1C0A" w:rsidRDefault="00204EE0" w:rsidP="00535757">
      <w:pPr>
        <w:pStyle w:val="ListParagraph"/>
        <w:tabs>
          <w:tab w:val="left" w:pos="1418"/>
        </w:tabs>
        <w:ind w:left="1080"/>
        <w:jc w:val="both"/>
        <w:rPr>
          <w:rFonts w:cstheme="minorHAnsi"/>
          <w:sz w:val="24"/>
          <w:szCs w:val="24"/>
        </w:rPr>
      </w:pP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Contoh:</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ab/>
        <w:t>Konselor merasa dirinya terlalu aktif dan memutuskan untuk mengurangi keaktifan tersebut dengan memberikan kesempatan kepada klien untuk lebih banyak aktif dan bertanggung jawab dengan menggunakan teknik diam (</w:t>
      </w:r>
      <w:r w:rsidRPr="009E1C0A">
        <w:rPr>
          <w:rFonts w:cstheme="minorHAnsi"/>
          <w:i/>
          <w:sz w:val="24"/>
          <w:szCs w:val="24"/>
        </w:rPr>
        <w:t>silence)</w:t>
      </w:r>
      <w:r w:rsidRPr="009E1C0A">
        <w:rPr>
          <w:rFonts w:cstheme="minorHAnsi"/>
          <w:sz w:val="24"/>
          <w:szCs w:val="24"/>
        </w:rPr>
        <w:t>. Di samping itu, komungkinan konselor menyadari adanya sesuatu memontum pada diri klien yang dapat mengarahkan kesadaran, komitmen, atau issu-issu baru yang relevan. Dalam hal ini konselor menggunakan teknik diam agar tidak mengganggu momentum psikologis klien tersebut.</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Misalnya:</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Klien</w:t>
      </w:r>
      <w:r w:rsidRPr="009E1C0A">
        <w:rPr>
          <w:rFonts w:cstheme="minorHAnsi"/>
          <w:sz w:val="24"/>
          <w:szCs w:val="24"/>
        </w:rPr>
        <w:tab/>
        <w:t>:”Bu, selama ini saya selalu bertanya-tanya pada saya sendiri sebetulnya siapa bertanggung jawab atas kematian ayah saya?”</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Konselor</w:t>
      </w:r>
      <w:r w:rsidRPr="009E1C0A">
        <w:rPr>
          <w:rFonts w:cstheme="minorHAnsi"/>
          <w:sz w:val="24"/>
          <w:szCs w:val="24"/>
        </w:rPr>
        <w:tab/>
        <w:t>:”.........(diam untuk memberikan kesempatan kepada klien istirahat sejenak setelah menumpahkan segala perasaan-perasaannya berkaitan dengan pertanyaan mengenai kematian ayahnya)”</w:t>
      </w:r>
    </w:p>
    <w:p w:rsidR="00204EE0" w:rsidRPr="009E1C0A" w:rsidRDefault="00204EE0" w:rsidP="00535757">
      <w:pPr>
        <w:pStyle w:val="ListParagraph"/>
        <w:tabs>
          <w:tab w:val="left" w:pos="1418"/>
        </w:tabs>
        <w:ind w:left="2268" w:hanging="1188"/>
        <w:jc w:val="both"/>
        <w:rPr>
          <w:rFonts w:cstheme="minorHAnsi"/>
          <w:sz w:val="24"/>
          <w:szCs w:val="24"/>
        </w:rPr>
      </w:pPr>
    </w:p>
    <w:p w:rsidR="00204EE0" w:rsidRPr="009E1C0A" w:rsidRDefault="00204EE0" w:rsidP="00535757">
      <w:pPr>
        <w:pStyle w:val="ListParagraph"/>
        <w:numPr>
          <w:ilvl w:val="0"/>
          <w:numId w:val="42"/>
        </w:numPr>
        <w:tabs>
          <w:tab w:val="left" w:pos="1418"/>
        </w:tabs>
        <w:jc w:val="both"/>
        <w:rPr>
          <w:rFonts w:cstheme="minorHAnsi"/>
          <w:sz w:val="24"/>
          <w:szCs w:val="24"/>
        </w:rPr>
      </w:pPr>
      <w:r w:rsidRPr="009E1C0A">
        <w:rPr>
          <w:rFonts w:cstheme="minorHAnsi"/>
          <w:sz w:val="24"/>
          <w:szCs w:val="24"/>
        </w:rPr>
        <w:t>Silence dari klien</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lastRenderedPageBreak/>
        <w:t>Silence jenis ini terjadi pada saat pusat komunikasi berapa pada klien, yaitu setelah klien bercakap-cakap dan menerima tanggung jawab. Pada saat itu, ia berhenti berbicara beberapa saat silence tersebut terjadi antara lain karena klien mau beristirahat sejenak setelah mengungkapkan perasaan-perasaannya, memadukan pengalaman-pengalaman atau issu-issu baru kedalam dirinya, menyusun kalimat yang akan dikemukakan selanjutnya, atau dirinya, menyusun kalimat yang akan dikemukakan selanjutnya, atau mungkin penolakan terhadap proses konseling.</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Misalnya:</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Klien</w:t>
      </w:r>
      <w:r w:rsidRPr="009E1C0A">
        <w:rPr>
          <w:rFonts w:cstheme="minorHAnsi"/>
          <w:sz w:val="24"/>
          <w:szCs w:val="24"/>
        </w:rPr>
        <w:tab/>
        <w:t>:”Yaitu Pak, saya selalu menggunakan kebiasaan-kebiasaan orang tua saya sebagai ukuran menilai tingkah lakuistri saya sehingga ia selalu marah kepada saya. Kalau ingat itu semua, saya sedih sekali........(klien diam)”</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Konselor</w:t>
      </w:r>
      <w:r w:rsidRPr="009E1C0A">
        <w:rPr>
          <w:rFonts w:cstheme="minorHAnsi"/>
          <w:sz w:val="24"/>
          <w:szCs w:val="24"/>
        </w:rPr>
        <w:tab/>
        <w:t>:”................(diam beberapa saat untuk memberikan kesempatan kepada klien untuk mengalami perasaan-perasaannya secara mendalam)”</w:t>
      </w:r>
    </w:p>
    <w:p w:rsidR="00204EE0" w:rsidRPr="009E1C0A" w:rsidRDefault="00204EE0" w:rsidP="00535757">
      <w:pPr>
        <w:pStyle w:val="ListParagraph"/>
        <w:tabs>
          <w:tab w:val="left" w:pos="1418"/>
        </w:tabs>
        <w:ind w:left="2268" w:hanging="1188"/>
        <w:jc w:val="both"/>
        <w:rPr>
          <w:rFonts w:cstheme="minorHAnsi"/>
          <w:sz w:val="24"/>
          <w:szCs w:val="24"/>
        </w:rPr>
      </w:pPr>
    </w:p>
    <w:p w:rsidR="00204EE0" w:rsidRPr="009E1C0A" w:rsidRDefault="00204EE0" w:rsidP="00535757">
      <w:pPr>
        <w:pStyle w:val="ListParagraph"/>
        <w:numPr>
          <w:ilvl w:val="0"/>
          <w:numId w:val="16"/>
        </w:numPr>
        <w:tabs>
          <w:tab w:val="left" w:pos="1418"/>
        </w:tabs>
        <w:jc w:val="both"/>
        <w:rPr>
          <w:rFonts w:cstheme="minorHAnsi"/>
          <w:sz w:val="24"/>
          <w:szCs w:val="24"/>
        </w:rPr>
      </w:pPr>
      <w:r w:rsidRPr="009E1C0A">
        <w:rPr>
          <w:rFonts w:cstheme="minorHAnsi"/>
          <w:sz w:val="24"/>
          <w:szCs w:val="24"/>
        </w:rPr>
        <w:t>Reassurance (Penguatan/Dukungan)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Reassurance adalah keterampilan/teknik yang digunakan oleh konselor untuk memberikan dukungan/penguatan terhadap pernyataan positif klien agar ia menjadi lebih yakin dan percaya diri. Keterampilan/ teknik ini juga dapat digunakan untuk mendorong diri klien agar dirinya dapat lebih tabah dan tegar dlaam menghadapi situasi atau hal-hal yang tidak menyenangkan bagi dirinya.</w:t>
      </w:r>
    </w:p>
    <w:p w:rsidR="00204EE0" w:rsidRPr="009E1C0A" w:rsidRDefault="00204EE0" w:rsidP="00535757">
      <w:pPr>
        <w:pStyle w:val="ListParagraph"/>
        <w:tabs>
          <w:tab w:val="left" w:pos="1418"/>
        </w:tabs>
        <w:jc w:val="both"/>
        <w:rPr>
          <w:rFonts w:cstheme="minorHAnsi"/>
          <w:sz w:val="24"/>
          <w:szCs w:val="24"/>
        </w:rPr>
      </w:pP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Jenis-jenis Reassurance</w:t>
      </w:r>
    </w:p>
    <w:p w:rsidR="00204EE0" w:rsidRPr="009E1C0A" w:rsidRDefault="00204EE0" w:rsidP="00535757">
      <w:pPr>
        <w:pStyle w:val="ListParagraph"/>
        <w:tabs>
          <w:tab w:val="left" w:pos="1418"/>
        </w:tabs>
        <w:jc w:val="both"/>
        <w:rPr>
          <w:rFonts w:cstheme="minorHAnsi"/>
          <w:sz w:val="24"/>
          <w:szCs w:val="24"/>
        </w:rPr>
      </w:pPr>
      <w:r w:rsidRPr="009E1C0A">
        <w:rPr>
          <w:rFonts w:cstheme="minorHAnsi"/>
          <w:i/>
          <w:sz w:val="24"/>
          <w:szCs w:val="24"/>
        </w:rPr>
        <w:tab/>
      </w:r>
      <w:r w:rsidRPr="009E1C0A">
        <w:rPr>
          <w:rFonts w:cstheme="minorHAnsi"/>
          <w:sz w:val="24"/>
          <w:szCs w:val="24"/>
        </w:rPr>
        <w:t xml:space="preserve">Reassurance terdiri atas </w:t>
      </w:r>
      <w:r w:rsidRPr="009E1C0A">
        <w:rPr>
          <w:rFonts w:cstheme="minorHAnsi"/>
          <w:i/>
          <w:sz w:val="24"/>
          <w:szCs w:val="24"/>
        </w:rPr>
        <w:t>prediction reassurance, postdiction, reassurance, dan factual teassurance.</w:t>
      </w:r>
    </w:p>
    <w:p w:rsidR="00204EE0" w:rsidRPr="009E1C0A" w:rsidRDefault="00204EE0" w:rsidP="00535757">
      <w:pPr>
        <w:pStyle w:val="ListParagraph"/>
        <w:numPr>
          <w:ilvl w:val="0"/>
          <w:numId w:val="43"/>
        </w:numPr>
        <w:tabs>
          <w:tab w:val="left" w:pos="1418"/>
        </w:tabs>
        <w:ind w:left="1134"/>
        <w:jc w:val="both"/>
        <w:rPr>
          <w:rFonts w:cstheme="minorHAnsi"/>
          <w:sz w:val="24"/>
          <w:szCs w:val="24"/>
        </w:rPr>
      </w:pPr>
      <w:r w:rsidRPr="009E1C0A">
        <w:rPr>
          <w:rFonts w:cstheme="minorHAnsi"/>
          <w:sz w:val="24"/>
          <w:szCs w:val="24"/>
        </w:rPr>
        <w:t>Predection Reassurence (penguat prediksi)</w:t>
      </w:r>
    </w:p>
    <w:p w:rsidR="00204EE0" w:rsidRPr="009E1C0A" w:rsidRDefault="00204EE0" w:rsidP="00535757">
      <w:pPr>
        <w:pStyle w:val="ListParagraph"/>
        <w:tabs>
          <w:tab w:val="left" w:pos="1418"/>
        </w:tabs>
        <w:ind w:left="1134"/>
        <w:jc w:val="both"/>
        <w:rPr>
          <w:rFonts w:cstheme="minorHAnsi"/>
          <w:sz w:val="24"/>
          <w:szCs w:val="24"/>
        </w:rPr>
      </w:pPr>
      <w:r w:rsidRPr="009E1C0A">
        <w:rPr>
          <w:rFonts w:cstheme="minorHAnsi"/>
          <w:sz w:val="24"/>
          <w:szCs w:val="24"/>
        </w:rPr>
        <w:tab/>
        <w:t>Penguat prediksi adalah penguat yang dilakukan oleh konselor terhadap pernyataan/rencana positif yang akandilaksanakan klien\</w:t>
      </w:r>
    </w:p>
    <w:p w:rsidR="00204EE0" w:rsidRPr="009E1C0A" w:rsidRDefault="00204EE0" w:rsidP="00535757">
      <w:pPr>
        <w:pStyle w:val="ListParagraph"/>
        <w:tabs>
          <w:tab w:val="left" w:pos="1418"/>
        </w:tabs>
        <w:ind w:left="1134"/>
        <w:jc w:val="both"/>
        <w:rPr>
          <w:rFonts w:cstheme="minorHAnsi"/>
          <w:sz w:val="24"/>
          <w:szCs w:val="24"/>
        </w:rPr>
      </w:pPr>
      <w:r w:rsidRPr="009E1C0A">
        <w:rPr>
          <w:rFonts w:cstheme="minorHAnsi"/>
          <w:sz w:val="24"/>
          <w:szCs w:val="24"/>
        </w:rPr>
        <w:t>Contoh:</w:t>
      </w:r>
    </w:p>
    <w:p w:rsidR="00204EE0" w:rsidRPr="009E1C0A" w:rsidRDefault="00204EE0" w:rsidP="00535757">
      <w:pPr>
        <w:pStyle w:val="ListParagraph"/>
        <w:tabs>
          <w:tab w:val="left" w:pos="1418"/>
        </w:tabs>
        <w:ind w:left="2268" w:hanging="1134"/>
        <w:jc w:val="both"/>
        <w:rPr>
          <w:rFonts w:cstheme="minorHAnsi"/>
          <w:sz w:val="24"/>
          <w:szCs w:val="24"/>
        </w:rPr>
      </w:pPr>
      <w:r w:rsidRPr="009E1C0A">
        <w:rPr>
          <w:rFonts w:cstheme="minorHAnsi"/>
          <w:sz w:val="24"/>
          <w:szCs w:val="24"/>
        </w:rPr>
        <w:t>Klien</w:t>
      </w:r>
      <w:r w:rsidRPr="009E1C0A">
        <w:rPr>
          <w:rFonts w:cstheme="minorHAnsi"/>
          <w:sz w:val="24"/>
          <w:szCs w:val="24"/>
        </w:rPr>
        <w:tab/>
        <w:t>:”Pak, nilai semester ini bagi saya adalah nilai yang sangat mengecewakan, hal ini terjadi karena saya memang malas belajar, namun munai semester depan saya akan belajar dengan giat dan selalu belajar walalupun tidak ada ulangan”.</w:t>
      </w:r>
    </w:p>
    <w:p w:rsidR="00204EE0" w:rsidRPr="009E1C0A" w:rsidRDefault="00204EE0" w:rsidP="00535757">
      <w:pPr>
        <w:pStyle w:val="ListParagraph"/>
        <w:tabs>
          <w:tab w:val="left" w:pos="1418"/>
        </w:tabs>
        <w:ind w:left="2268" w:hanging="1134"/>
        <w:jc w:val="both"/>
        <w:rPr>
          <w:rFonts w:cstheme="minorHAnsi"/>
          <w:sz w:val="24"/>
          <w:szCs w:val="24"/>
        </w:rPr>
      </w:pPr>
      <w:r w:rsidRPr="009E1C0A">
        <w:rPr>
          <w:rFonts w:cstheme="minorHAnsi"/>
          <w:sz w:val="24"/>
          <w:szCs w:val="24"/>
        </w:rPr>
        <w:t>Konselor</w:t>
      </w:r>
      <w:r w:rsidRPr="009E1C0A">
        <w:rPr>
          <w:rFonts w:cstheme="minorHAnsi"/>
          <w:sz w:val="24"/>
          <w:szCs w:val="24"/>
        </w:rPr>
        <w:tab/>
        <w:t>:”Bagus sekali, jika Anda mulai semester depan akan belajar lebih giat dan selalu belajar walaupun tidak ada ulangan tidak mustahil nilaimu nanti akan lebih baik dari semester ini”.</w:t>
      </w:r>
    </w:p>
    <w:p w:rsidR="00204EE0" w:rsidRPr="009E1C0A" w:rsidRDefault="00204EE0" w:rsidP="00535757">
      <w:pPr>
        <w:pStyle w:val="ListParagraph"/>
        <w:tabs>
          <w:tab w:val="left" w:pos="1418"/>
        </w:tabs>
        <w:ind w:left="2268" w:hanging="1134"/>
        <w:jc w:val="both"/>
        <w:rPr>
          <w:rFonts w:cstheme="minorHAnsi"/>
          <w:sz w:val="24"/>
          <w:szCs w:val="24"/>
        </w:rPr>
      </w:pPr>
    </w:p>
    <w:p w:rsidR="00204EE0" w:rsidRPr="009E1C0A" w:rsidRDefault="00204EE0" w:rsidP="00535757">
      <w:pPr>
        <w:pStyle w:val="ListParagraph"/>
        <w:numPr>
          <w:ilvl w:val="0"/>
          <w:numId w:val="43"/>
        </w:numPr>
        <w:tabs>
          <w:tab w:val="left" w:pos="1418"/>
        </w:tabs>
        <w:jc w:val="both"/>
        <w:rPr>
          <w:rFonts w:cstheme="minorHAnsi"/>
          <w:sz w:val="24"/>
          <w:szCs w:val="24"/>
        </w:rPr>
      </w:pPr>
      <w:r w:rsidRPr="009E1C0A">
        <w:rPr>
          <w:rFonts w:cstheme="minorHAnsi"/>
          <w:sz w:val="24"/>
          <w:szCs w:val="24"/>
        </w:rPr>
        <w:lastRenderedPageBreak/>
        <w:t>Posdiction Reassurance (penguatan postdiksi)</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ab/>
        <w:t>Penguatan postdiksi adlah penguatan/ dukungan konselor terhadap tingkah laku positif yang telah dilakukan klien dan tampak hasil yang diperolehnya dari apa yang dilakukan oleh klien tersebut.</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Contoh:</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Klien</w:t>
      </w:r>
      <w:r w:rsidRPr="009E1C0A">
        <w:rPr>
          <w:rFonts w:cstheme="minorHAnsi"/>
          <w:sz w:val="24"/>
          <w:szCs w:val="24"/>
        </w:rPr>
        <w:tab/>
        <w:t>:”Pak dua hari yang lalu saya bertengkar dengan adik saya gara-gara saya secara tidk sengaja menumpahkan air di kertas pekerjaan rumahnya dan semenjak itu dia tidak mau menyapa ataupun tersenyum pada saya meskipun kami satu rumah, tetapi saya berusaha menjelaskan kepada adik dan meminta maaf atas kesalahan saya itu. Ya.. Alhamdulilah Pak sekarang adik saya mulai menyapa saya dan tidak marah lagi kepada saya.</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Konselor</w:t>
      </w:r>
      <w:r w:rsidRPr="009E1C0A">
        <w:rPr>
          <w:rFonts w:cstheme="minorHAnsi"/>
          <w:sz w:val="24"/>
          <w:szCs w:val="24"/>
        </w:rPr>
        <w:tab/>
        <w:t>:” Bagus sekali, setelah anda berusaha mejelaskan dan meminta maad aras kesalah yang anda perbuat ternyata adik anda sekarang dapat memaafkan dan bersikap baik kepada anda”.</w:t>
      </w:r>
    </w:p>
    <w:p w:rsidR="00204EE0" w:rsidRPr="009E1C0A" w:rsidRDefault="00204EE0" w:rsidP="00535757">
      <w:pPr>
        <w:pStyle w:val="ListParagraph"/>
        <w:tabs>
          <w:tab w:val="left" w:pos="1418"/>
        </w:tabs>
        <w:ind w:left="2268" w:hanging="1188"/>
        <w:jc w:val="both"/>
        <w:rPr>
          <w:rFonts w:cstheme="minorHAnsi"/>
          <w:sz w:val="24"/>
          <w:szCs w:val="24"/>
        </w:rPr>
      </w:pPr>
    </w:p>
    <w:p w:rsidR="00204EE0" w:rsidRPr="009E1C0A" w:rsidRDefault="00204EE0" w:rsidP="00535757">
      <w:pPr>
        <w:pStyle w:val="ListParagraph"/>
        <w:numPr>
          <w:ilvl w:val="0"/>
          <w:numId w:val="43"/>
        </w:numPr>
        <w:tabs>
          <w:tab w:val="left" w:pos="1418"/>
        </w:tabs>
        <w:jc w:val="both"/>
        <w:rPr>
          <w:rFonts w:cstheme="minorHAnsi"/>
          <w:sz w:val="24"/>
          <w:szCs w:val="24"/>
        </w:rPr>
      </w:pPr>
      <w:r w:rsidRPr="009E1C0A">
        <w:rPr>
          <w:rFonts w:cstheme="minorHAnsi"/>
          <w:sz w:val="24"/>
          <w:szCs w:val="24"/>
        </w:rPr>
        <w:t>Fatual Ressurance (penguatan factual)</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ab/>
        <w:t>Penguatan faktual merupakan penguatan yang digunakan konselor untuk mengurangi beban penderitaan secara psikis klien dengan cara mengumpulkan bukti-bukti/ fakta bahwa kejadian yang tidak diharapkan yang menimpa klien bila dialami oleh oang lain akan memberikan dampak yang sama atau relatif sama dengan apa yang dialami oleh klien.</w:t>
      </w:r>
    </w:p>
    <w:p w:rsidR="00204EE0" w:rsidRPr="009E1C0A" w:rsidRDefault="00204EE0" w:rsidP="00535757">
      <w:pPr>
        <w:pStyle w:val="ListParagraph"/>
        <w:tabs>
          <w:tab w:val="left" w:pos="1418"/>
        </w:tabs>
        <w:ind w:left="1080"/>
        <w:jc w:val="both"/>
        <w:rPr>
          <w:rFonts w:cstheme="minorHAnsi"/>
          <w:sz w:val="24"/>
          <w:szCs w:val="24"/>
        </w:rPr>
      </w:pPr>
      <w:r w:rsidRPr="009E1C0A">
        <w:rPr>
          <w:rFonts w:cstheme="minorHAnsi"/>
          <w:sz w:val="24"/>
          <w:szCs w:val="24"/>
        </w:rPr>
        <w:t>Contoh:</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Klien</w:t>
      </w:r>
      <w:r w:rsidRPr="009E1C0A">
        <w:rPr>
          <w:rFonts w:cstheme="minorHAnsi"/>
          <w:sz w:val="24"/>
          <w:szCs w:val="24"/>
        </w:rPr>
        <w:tab/>
        <w:t>:”Bu, selama ini saya dan adik selalu dekat dan saya sangat menyayanginya, tetapi Bu saya tidak mengira kemarin saya dapat telpon dari ayah saya kalau adik saya meninggal karena jatuh dari sepeda motor. Kejadian ini sangat memukul dan membuat saya sedih”.</w:t>
      </w:r>
    </w:p>
    <w:p w:rsidR="00204EE0" w:rsidRPr="009E1C0A" w:rsidRDefault="00204EE0" w:rsidP="00535757">
      <w:pPr>
        <w:pStyle w:val="ListParagraph"/>
        <w:tabs>
          <w:tab w:val="left" w:pos="1418"/>
        </w:tabs>
        <w:ind w:left="2268" w:hanging="1188"/>
        <w:jc w:val="both"/>
        <w:rPr>
          <w:rFonts w:cstheme="minorHAnsi"/>
          <w:sz w:val="24"/>
          <w:szCs w:val="24"/>
        </w:rPr>
      </w:pPr>
      <w:r w:rsidRPr="009E1C0A">
        <w:rPr>
          <w:rFonts w:cstheme="minorHAnsi"/>
          <w:sz w:val="24"/>
          <w:szCs w:val="24"/>
        </w:rPr>
        <w:t>Konselor</w:t>
      </w:r>
      <w:r w:rsidRPr="009E1C0A">
        <w:rPr>
          <w:rFonts w:cstheme="minorHAnsi"/>
          <w:sz w:val="24"/>
          <w:szCs w:val="24"/>
        </w:rPr>
        <w:tab/>
        <w:t>:”setiap kaka yang menyayangi adiknya sudah barang tentu merasa terpukul dan sedih ketika mendengar kabar adik yang sangat disayanginya meninggal”.</w:t>
      </w:r>
    </w:p>
    <w:p w:rsidR="00204EE0" w:rsidRPr="009E1C0A" w:rsidRDefault="00204EE0" w:rsidP="00535757">
      <w:pPr>
        <w:pStyle w:val="ListParagraph"/>
        <w:tabs>
          <w:tab w:val="left" w:pos="1418"/>
        </w:tabs>
        <w:ind w:left="2268" w:hanging="1188"/>
        <w:jc w:val="both"/>
        <w:rPr>
          <w:rFonts w:cstheme="minorHAnsi"/>
          <w:sz w:val="24"/>
          <w:szCs w:val="24"/>
        </w:rPr>
      </w:pPr>
    </w:p>
    <w:p w:rsidR="00204EE0" w:rsidRPr="009E1C0A" w:rsidRDefault="00204EE0" w:rsidP="00535757">
      <w:pPr>
        <w:pStyle w:val="ListParagraph"/>
        <w:numPr>
          <w:ilvl w:val="0"/>
          <w:numId w:val="16"/>
        </w:numPr>
        <w:tabs>
          <w:tab w:val="left" w:pos="1418"/>
        </w:tabs>
        <w:jc w:val="both"/>
        <w:rPr>
          <w:rFonts w:cstheme="minorHAnsi"/>
          <w:sz w:val="24"/>
          <w:szCs w:val="24"/>
        </w:rPr>
      </w:pPr>
      <w:r w:rsidRPr="009E1C0A">
        <w:rPr>
          <w:rFonts w:cstheme="minorHAnsi"/>
          <w:sz w:val="24"/>
          <w:szCs w:val="24"/>
        </w:rPr>
        <w:t>Rejection (penolakan)</w:t>
      </w:r>
    </w:p>
    <w:p w:rsidR="00204EE0" w:rsidRPr="009E1C0A" w:rsidRDefault="00204EE0" w:rsidP="00535757">
      <w:pPr>
        <w:pStyle w:val="ListParagraph"/>
        <w:tabs>
          <w:tab w:val="left" w:pos="1418"/>
        </w:tabs>
        <w:jc w:val="both"/>
        <w:rPr>
          <w:rFonts w:cstheme="minorHAnsi"/>
          <w: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i/>
          <w:sz w:val="24"/>
          <w:szCs w:val="24"/>
        </w:rPr>
        <w:tab/>
      </w:r>
      <w:r w:rsidRPr="009E1C0A">
        <w:rPr>
          <w:rFonts w:cstheme="minorHAnsi"/>
          <w:sz w:val="24"/>
          <w:szCs w:val="24"/>
        </w:rPr>
        <w:t>Rejection adalah keterampilan/ teknik yang digunakan konselor untuk melarang klien melakukan rencana yang akan membahayakan/ merugikan dirinya atau orang lain.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i/>
          <w:sz w:val="24"/>
          <w:szCs w:val="24"/>
        </w:rPr>
        <w:t>Jenis-jenis Rejection</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tab/>
        <w:t>Secara umum ada dua jenis penolakan, yaitu penolakan secar halus dan penolakan secara terang-terangan/langsung.</w:t>
      </w:r>
    </w:p>
    <w:p w:rsidR="00204EE0" w:rsidRPr="009E1C0A" w:rsidRDefault="00204EE0" w:rsidP="00535757">
      <w:pPr>
        <w:pStyle w:val="ListParagraph"/>
        <w:tabs>
          <w:tab w:val="left" w:pos="1418"/>
        </w:tabs>
        <w:jc w:val="both"/>
        <w:rPr>
          <w:rFonts w:cstheme="minorHAnsi"/>
          <w:sz w:val="24"/>
          <w:szCs w:val="24"/>
        </w:rPr>
      </w:pPr>
      <w:r w:rsidRPr="009E1C0A">
        <w:rPr>
          <w:rFonts w:cstheme="minorHAnsi"/>
          <w:sz w:val="24"/>
          <w:szCs w:val="24"/>
        </w:rPr>
        <w:lastRenderedPageBreak/>
        <w:t>Contoh:</w:t>
      </w:r>
    </w:p>
    <w:p w:rsidR="00204EE0" w:rsidRPr="009E1C0A" w:rsidRDefault="00204EE0" w:rsidP="00535757">
      <w:pPr>
        <w:pStyle w:val="ListParagraph"/>
        <w:tabs>
          <w:tab w:val="left" w:pos="1418"/>
        </w:tabs>
        <w:ind w:left="1843" w:hanging="1123"/>
        <w:jc w:val="both"/>
        <w:rPr>
          <w:rFonts w:cstheme="minorHAnsi"/>
          <w:sz w:val="24"/>
          <w:szCs w:val="24"/>
        </w:rPr>
      </w:pPr>
      <w:r w:rsidRPr="009E1C0A">
        <w:rPr>
          <w:rFonts w:cstheme="minorHAnsi"/>
          <w:sz w:val="24"/>
          <w:szCs w:val="24"/>
        </w:rPr>
        <w:t>Klien</w:t>
      </w:r>
      <w:r w:rsidRPr="009E1C0A">
        <w:rPr>
          <w:rFonts w:cstheme="minorHAnsi"/>
          <w:sz w:val="24"/>
          <w:szCs w:val="24"/>
        </w:rPr>
        <w:tab/>
      </w:r>
      <w:r w:rsidRPr="009E1C0A">
        <w:rPr>
          <w:rFonts w:cstheme="minorHAnsi"/>
          <w:sz w:val="24"/>
          <w:szCs w:val="24"/>
        </w:rPr>
        <w:tab/>
        <w:t>:”Pak kemarin pacar saya mengirimkan surat kepada saya, dan isinya dia mengatakan kalau mulai saat ini harus menjauhi dia dan memutuskan hubungan dengan saya. Saya amat sakit hati dengan peristiewa itu dan mulai besok saya tidak akan menyapa dia dan tidak mau lagi berteman dengan dia sampai kapanpun!”</w:t>
      </w:r>
    </w:p>
    <w:p w:rsidR="00204EE0" w:rsidRPr="009E1C0A" w:rsidRDefault="00204EE0" w:rsidP="00535757">
      <w:pPr>
        <w:pStyle w:val="ListParagraph"/>
        <w:tabs>
          <w:tab w:val="left" w:pos="1418"/>
        </w:tabs>
        <w:ind w:left="1843" w:hanging="1123"/>
        <w:jc w:val="both"/>
        <w:rPr>
          <w:rFonts w:cstheme="minorHAnsi"/>
          <w:sz w:val="24"/>
          <w:szCs w:val="24"/>
        </w:rPr>
      </w:pPr>
      <w:r w:rsidRPr="009E1C0A">
        <w:rPr>
          <w:rFonts w:cstheme="minorHAnsi"/>
          <w:sz w:val="24"/>
          <w:szCs w:val="24"/>
        </w:rPr>
        <w:t>Konselor</w:t>
      </w:r>
      <w:r w:rsidRPr="009E1C0A">
        <w:rPr>
          <w:rFonts w:cstheme="minorHAnsi"/>
          <w:sz w:val="24"/>
          <w:szCs w:val="24"/>
        </w:rPr>
        <w:tab/>
        <w:t>:”Coba pikirkan masak-masak, empat-lima kali lagi sebelum melaksanakan rencana itu” (penolakan secara halus)</w:t>
      </w:r>
    </w:p>
    <w:p w:rsidR="00204EE0" w:rsidRPr="009E1C0A" w:rsidRDefault="00204EE0" w:rsidP="00535757">
      <w:pPr>
        <w:pStyle w:val="ListParagraph"/>
        <w:tabs>
          <w:tab w:val="left" w:pos="1418"/>
        </w:tabs>
        <w:ind w:left="1843" w:hanging="1123"/>
        <w:jc w:val="both"/>
        <w:rPr>
          <w:rFonts w:cstheme="minorHAnsi"/>
          <w:sz w:val="24"/>
          <w:szCs w:val="24"/>
        </w:rPr>
      </w:pPr>
      <w:r w:rsidRPr="009E1C0A">
        <w:rPr>
          <w:rFonts w:cstheme="minorHAnsi"/>
          <w:sz w:val="24"/>
          <w:szCs w:val="24"/>
        </w:rPr>
        <w:t>Konselor</w:t>
      </w:r>
      <w:r w:rsidRPr="009E1C0A">
        <w:rPr>
          <w:rFonts w:cstheme="minorHAnsi"/>
          <w:sz w:val="24"/>
          <w:szCs w:val="24"/>
        </w:rPr>
        <w:tab/>
        <w:t>:”Jangan, jangan anda lakukan rencana itu, karena akibatnya akan merugikan anda dan orang tua anda (penolakan secara terang-tenrangan/langsung)</w:t>
      </w:r>
    </w:p>
    <w:p w:rsidR="00204EE0" w:rsidRPr="009E1C0A" w:rsidRDefault="00204EE0" w:rsidP="00535757">
      <w:pPr>
        <w:pStyle w:val="ListParagraph"/>
        <w:tabs>
          <w:tab w:val="left" w:pos="1418"/>
        </w:tabs>
        <w:ind w:left="1843" w:hanging="1123"/>
        <w:jc w:val="both"/>
        <w:rPr>
          <w:rFonts w:cstheme="minorHAnsi"/>
          <w:sz w:val="24"/>
          <w:szCs w:val="24"/>
        </w:rPr>
      </w:pPr>
    </w:p>
    <w:p w:rsidR="00204EE0" w:rsidRPr="009E1C0A" w:rsidRDefault="00204EE0" w:rsidP="00535757">
      <w:pPr>
        <w:pStyle w:val="ListParagraph"/>
        <w:numPr>
          <w:ilvl w:val="0"/>
          <w:numId w:val="16"/>
        </w:numPr>
        <w:tabs>
          <w:tab w:val="left" w:pos="1418"/>
        </w:tabs>
        <w:spacing w:before="240"/>
        <w:jc w:val="both"/>
        <w:rPr>
          <w:rFonts w:cstheme="minorHAnsi"/>
          <w:sz w:val="24"/>
          <w:szCs w:val="24"/>
        </w:rPr>
      </w:pPr>
      <w:r w:rsidRPr="009E1C0A">
        <w:rPr>
          <w:rFonts w:cstheme="minorHAnsi"/>
          <w:sz w:val="24"/>
          <w:szCs w:val="24"/>
        </w:rPr>
        <w:t>Advice (saran/Nasihat)</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sz w:val="24"/>
          <w:szCs w:val="24"/>
        </w:rPr>
        <w:tab/>
        <w:t>Advice adalah keterampilan/teknik yang digunakan konselor untuk memberikan nasehat atau saran bagi klien agar dia dapat lebih jelas, pasti mengenai apa yang akan dikerjakan.</w:t>
      </w:r>
    </w:p>
    <w:p w:rsidR="00204EE0" w:rsidRPr="009E1C0A" w:rsidRDefault="00204EE0" w:rsidP="00535757">
      <w:pPr>
        <w:pStyle w:val="ListParagraph"/>
        <w:numPr>
          <w:ilvl w:val="0"/>
          <w:numId w:val="44"/>
        </w:numPr>
        <w:tabs>
          <w:tab w:val="left" w:pos="1418"/>
        </w:tabs>
        <w:spacing w:before="240"/>
        <w:jc w:val="both"/>
        <w:rPr>
          <w:rFonts w:cstheme="minorHAnsi"/>
          <w:sz w:val="24"/>
          <w:szCs w:val="24"/>
        </w:rPr>
      </w:pPr>
      <w:r w:rsidRPr="009E1C0A">
        <w:rPr>
          <w:rFonts w:cstheme="minorHAnsi"/>
          <w:sz w:val="24"/>
          <w:szCs w:val="24"/>
        </w:rPr>
        <w:t>Advice langsung</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ab/>
        <w:t>Advice langsung adalah saran/nasehat yang diberikan langsung pada klien berupa fakta jika klien sama sekali tidak mempunyai informasi tentang fakta/hal yang ia hadapi.</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Contoh:</w:t>
      </w:r>
    </w:p>
    <w:p w:rsidR="00204EE0" w:rsidRPr="009E1C0A" w:rsidRDefault="00204EE0" w:rsidP="00535757">
      <w:pPr>
        <w:pStyle w:val="ListParagraph"/>
        <w:tabs>
          <w:tab w:val="left" w:pos="1418"/>
        </w:tabs>
        <w:spacing w:before="240"/>
        <w:ind w:left="2268" w:hanging="1188"/>
        <w:jc w:val="both"/>
        <w:rPr>
          <w:rFonts w:cstheme="minorHAnsi"/>
          <w:sz w:val="24"/>
          <w:szCs w:val="24"/>
        </w:rPr>
      </w:pPr>
      <w:r w:rsidRPr="009E1C0A">
        <w:rPr>
          <w:rFonts w:cstheme="minorHAnsi"/>
          <w:sz w:val="24"/>
          <w:szCs w:val="24"/>
        </w:rPr>
        <w:t>Klien</w:t>
      </w:r>
      <w:r w:rsidRPr="009E1C0A">
        <w:rPr>
          <w:rFonts w:cstheme="minorHAnsi"/>
          <w:sz w:val="24"/>
          <w:szCs w:val="24"/>
        </w:rPr>
        <w:tab/>
        <w:t>:”Pak, saya ingin sekali masuk ke sekolah taruna AKPOL tetapi saya sama sekali tidak tahu syarat-syarat yang diberikan untuk itu. Apakah Bapak mengetahuinya?”</w:t>
      </w:r>
    </w:p>
    <w:p w:rsidR="00204EE0" w:rsidRPr="009E1C0A" w:rsidRDefault="00204EE0" w:rsidP="00535757">
      <w:pPr>
        <w:pStyle w:val="ListParagraph"/>
        <w:tabs>
          <w:tab w:val="left" w:pos="1418"/>
        </w:tabs>
        <w:spacing w:before="240"/>
        <w:ind w:left="2268" w:hanging="1188"/>
        <w:jc w:val="both"/>
        <w:rPr>
          <w:rFonts w:cstheme="minorHAnsi"/>
          <w:sz w:val="24"/>
          <w:szCs w:val="24"/>
        </w:rPr>
      </w:pPr>
      <w:r w:rsidRPr="009E1C0A">
        <w:rPr>
          <w:rFonts w:cstheme="minorHAnsi"/>
          <w:sz w:val="24"/>
          <w:szCs w:val="24"/>
        </w:rPr>
        <w:t>Konselor</w:t>
      </w:r>
      <w:r w:rsidRPr="009E1C0A">
        <w:rPr>
          <w:rFonts w:cstheme="minorHAnsi"/>
          <w:sz w:val="24"/>
          <w:szCs w:val="24"/>
        </w:rPr>
        <w:tab/>
        <w:t>:”Kebetulan di kantor Bapak belum ada informasi tersebut dan saya sendiri kurang mengetahuinya,, namun seyogyanya kamu datang ke sekretariat atau mungkin telpon ke bagian penerimaan siswa taruna untuk memperoleh informasi tersebut lebih jelas”.</w:t>
      </w:r>
    </w:p>
    <w:p w:rsidR="00204EE0" w:rsidRPr="009E1C0A" w:rsidRDefault="00204EE0" w:rsidP="00535757">
      <w:pPr>
        <w:pStyle w:val="ListParagraph"/>
        <w:numPr>
          <w:ilvl w:val="0"/>
          <w:numId w:val="44"/>
        </w:numPr>
        <w:tabs>
          <w:tab w:val="left" w:pos="1418"/>
        </w:tabs>
        <w:spacing w:before="240"/>
        <w:jc w:val="both"/>
        <w:rPr>
          <w:rFonts w:cstheme="minorHAnsi"/>
          <w:sz w:val="24"/>
          <w:szCs w:val="24"/>
        </w:rPr>
      </w:pPr>
      <w:r w:rsidRPr="009E1C0A">
        <w:rPr>
          <w:rFonts w:cstheme="minorHAnsi"/>
          <w:sz w:val="24"/>
          <w:szCs w:val="24"/>
        </w:rPr>
        <w:t>Advice persuasif</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ab/>
        <w:t>Advice persuasif adalah saran/ nasehat yang diberikan konselor bilamana klien telah mengemukakan alasan-alasan yang logis dan dapat diterima dari rencana yang akan dilakukan.</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 xml:space="preserve">Contoh: </w:t>
      </w:r>
    </w:p>
    <w:p w:rsidR="00204EE0" w:rsidRPr="009E1C0A" w:rsidRDefault="00204EE0" w:rsidP="00535757">
      <w:pPr>
        <w:pStyle w:val="ListParagraph"/>
        <w:tabs>
          <w:tab w:val="left" w:pos="1418"/>
        </w:tabs>
        <w:spacing w:before="240"/>
        <w:ind w:left="2268" w:hanging="1188"/>
        <w:jc w:val="both"/>
        <w:rPr>
          <w:rFonts w:cstheme="minorHAnsi"/>
          <w:sz w:val="24"/>
          <w:szCs w:val="24"/>
        </w:rPr>
      </w:pPr>
      <w:r w:rsidRPr="009E1C0A">
        <w:rPr>
          <w:rFonts w:cstheme="minorHAnsi"/>
          <w:sz w:val="24"/>
          <w:szCs w:val="24"/>
        </w:rPr>
        <w:t>Klien</w:t>
      </w:r>
      <w:r w:rsidRPr="009E1C0A">
        <w:rPr>
          <w:rFonts w:cstheme="minorHAnsi"/>
          <w:sz w:val="24"/>
          <w:szCs w:val="24"/>
        </w:rPr>
        <w:tab/>
        <w:t xml:space="preserve">:”Pak, saya merasa tidak kerasan tinggal dengan paman saya karena saya merasa memberatkan kehidupan keluarga paman dan lagi saya tahu paman tidak mempunyai pekerjaan yang tetap serta rumah paman yang jauh dari kampus membuat saya agak kerepotan jika ada kuliah mendadakatau tugas yang harus dikerjakan di kampus. Saya ingin kos yang jaraknya tidak jauh dari </w:t>
      </w:r>
      <w:r w:rsidRPr="009E1C0A">
        <w:rPr>
          <w:rFonts w:cstheme="minorHAnsi"/>
          <w:sz w:val="24"/>
          <w:szCs w:val="24"/>
        </w:rPr>
        <w:lastRenderedPageBreak/>
        <w:t>rumah paman. Selain itu saya juga tidak merasa terbebani dengan perasaan tidak enak atau sungkan dengan paman.</w:t>
      </w:r>
    </w:p>
    <w:p w:rsidR="00204EE0" w:rsidRPr="009E1C0A" w:rsidRDefault="00204EE0" w:rsidP="00535757">
      <w:pPr>
        <w:pStyle w:val="ListParagraph"/>
        <w:tabs>
          <w:tab w:val="left" w:pos="1418"/>
        </w:tabs>
        <w:spacing w:before="240"/>
        <w:ind w:left="2268" w:hanging="1188"/>
        <w:jc w:val="both"/>
        <w:rPr>
          <w:rFonts w:cstheme="minorHAnsi"/>
          <w:sz w:val="24"/>
          <w:szCs w:val="24"/>
        </w:rPr>
      </w:pPr>
      <w:r w:rsidRPr="009E1C0A">
        <w:rPr>
          <w:rFonts w:cstheme="minorHAnsi"/>
          <w:sz w:val="24"/>
          <w:szCs w:val="24"/>
        </w:rPr>
        <w:t>Konselor</w:t>
      </w:r>
      <w:r w:rsidRPr="009E1C0A">
        <w:rPr>
          <w:rFonts w:cstheme="minorHAnsi"/>
          <w:sz w:val="24"/>
          <w:szCs w:val="24"/>
        </w:rPr>
        <w:tab/>
        <w:t>:”Bedasarkan alasan-alasan yang kamu kemukakan tadi yaitu kamu ingin kos yang jaraknya tidak jauh dari kampus dan perasaan yang tidak terbebani karena memberatkan keluarga pamanmu maka baik sekali jika rencanamu dilaksanakan”.</w:t>
      </w:r>
    </w:p>
    <w:p w:rsidR="00204EE0" w:rsidRPr="009E1C0A" w:rsidRDefault="00204EE0" w:rsidP="00535757">
      <w:pPr>
        <w:pStyle w:val="ListParagraph"/>
        <w:numPr>
          <w:ilvl w:val="0"/>
          <w:numId w:val="44"/>
        </w:numPr>
        <w:tabs>
          <w:tab w:val="left" w:pos="1418"/>
        </w:tabs>
        <w:spacing w:before="240"/>
        <w:jc w:val="both"/>
        <w:rPr>
          <w:rFonts w:cstheme="minorHAnsi"/>
          <w:sz w:val="24"/>
          <w:szCs w:val="24"/>
        </w:rPr>
      </w:pPr>
      <w:r w:rsidRPr="009E1C0A">
        <w:rPr>
          <w:rFonts w:cstheme="minorHAnsi"/>
          <w:sz w:val="24"/>
          <w:szCs w:val="24"/>
        </w:rPr>
        <w:t>Advice alternatif</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ab/>
        <w:t>Advice alternatif adalah nasihat/saran yang diberikan setelah klien mengetahui kelebihan dan kelemahan setiap alternatif.</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Contoh:</w:t>
      </w:r>
    </w:p>
    <w:p w:rsidR="00204EE0" w:rsidRPr="009E1C0A" w:rsidRDefault="00204EE0" w:rsidP="00535757">
      <w:pPr>
        <w:pStyle w:val="ListParagraph"/>
        <w:tabs>
          <w:tab w:val="left" w:pos="1418"/>
        </w:tabs>
        <w:spacing w:before="240"/>
        <w:ind w:left="2268" w:hanging="1188"/>
        <w:jc w:val="both"/>
        <w:rPr>
          <w:rFonts w:cstheme="minorHAnsi"/>
          <w:sz w:val="24"/>
          <w:szCs w:val="24"/>
        </w:rPr>
      </w:pPr>
      <w:r w:rsidRPr="009E1C0A">
        <w:rPr>
          <w:rFonts w:cstheme="minorHAnsi"/>
          <w:sz w:val="24"/>
          <w:szCs w:val="24"/>
        </w:rPr>
        <w:t>Klien</w:t>
      </w:r>
      <w:r w:rsidRPr="009E1C0A">
        <w:rPr>
          <w:rFonts w:cstheme="minorHAnsi"/>
          <w:sz w:val="24"/>
          <w:szCs w:val="24"/>
        </w:rPr>
        <w:tab/>
        <w:t>:”Pak, saya ingin sekali kuliah di Yogyakarta karena banyak teman-teman saya yang akan kuliah di Yogya, namun ayah menyarankan saya untuk kuliah semarang karena menurut ayah lebih dekat saya bingung dan tidak tahu harus bagaimana pak?”.</w:t>
      </w:r>
    </w:p>
    <w:p w:rsidR="00204EE0" w:rsidRPr="009E1C0A" w:rsidRDefault="00204EE0" w:rsidP="00535757">
      <w:pPr>
        <w:pStyle w:val="ListParagraph"/>
        <w:tabs>
          <w:tab w:val="left" w:pos="1418"/>
        </w:tabs>
        <w:spacing w:before="240"/>
        <w:ind w:left="2268" w:hanging="1188"/>
        <w:jc w:val="both"/>
        <w:rPr>
          <w:rFonts w:cstheme="minorHAnsi"/>
          <w:sz w:val="24"/>
          <w:szCs w:val="24"/>
        </w:rPr>
      </w:pPr>
      <w:r w:rsidRPr="009E1C0A">
        <w:rPr>
          <w:rFonts w:cstheme="minorHAnsi"/>
          <w:sz w:val="24"/>
          <w:szCs w:val="24"/>
        </w:rPr>
        <w:t>Konselor</w:t>
      </w:r>
      <w:r w:rsidRPr="009E1C0A">
        <w:rPr>
          <w:rFonts w:cstheme="minorHAnsi"/>
          <w:sz w:val="24"/>
          <w:szCs w:val="24"/>
        </w:rPr>
        <w:tab/>
        <w:t>:”Baiklah, mari kita bicarakan bersama keuntungan dan kerugiannya bila anda kuliah di Yogya dan kuliah di Semarang, sehingga nanti kita temukan pilihan yang paling menguntungkan anda”.</w:t>
      </w:r>
    </w:p>
    <w:p w:rsidR="00204EE0" w:rsidRPr="009E1C0A" w:rsidRDefault="00204EE0" w:rsidP="00535757">
      <w:pPr>
        <w:pStyle w:val="ListParagraph"/>
        <w:tabs>
          <w:tab w:val="left" w:pos="1418"/>
          <w:tab w:val="left" w:pos="1985"/>
        </w:tabs>
        <w:spacing w:before="240"/>
        <w:ind w:left="1134"/>
        <w:jc w:val="both"/>
        <w:rPr>
          <w:rFonts w:cstheme="minorHAnsi"/>
          <w:sz w:val="24"/>
          <w:szCs w:val="24"/>
        </w:rPr>
      </w:pPr>
      <w:r w:rsidRPr="009E1C0A">
        <w:rPr>
          <w:rFonts w:cstheme="minorHAnsi"/>
          <w:sz w:val="24"/>
          <w:szCs w:val="24"/>
        </w:rPr>
        <w:tab/>
      </w:r>
      <w:r w:rsidRPr="009E1C0A">
        <w:rPr>
          <w:rFonts w:cstheme="minorHAnsi"/>
          <w:sz w:val="24"/>
          <w:szCs w:val="24"/>
        </w:rPr>
        <w:tab/>
        <w:t>Konselor dan klien membahas keuntungan dan kerugian atau faktor-faktor pendukung dan faktor-faktor penghambat setiap pilihan di atas sehingga akhirnya klien mengetahui keuntungan dan kekurangan masing-masing pilihan tersebut</w:t>
      </w:r>
    </w:p>
    <w:p w:rsidR="00204EE0" w:rsidRPr="009E1C0A" w:rsidRDefault="00204EE0" w:rsidP="00535757">
      <w:pPr>
        <w:pStyle w:val="ListParagraph"/>
        <w:tabs>
          <w:tab w:val="left" w:pos="1418"/>
        </w:tabs>
        <w:spacing w:before="240"/>
        <w:ind w:left="2268" w:hanging="1134"/>
        <w:jc w:val="both"/>
        <w:rPr>
          <w:rFonts w:cstheme="minorHAnsi"/>
          <w:sz w:val="24"/>
          <w:szCs w:val="24"/>
        </w:rPr>
      </w:pPr>
      <w:r w:rsidRPr="009E1C0A">
        <w:rPr>
          <w:rFonts w:cstheme="minorHAnsi"/>
          <w:sz w:val="24"/>
          <w:szCs w:val="24"/>
        </w:rPr>
        <w:t>Konselor</w:t>
      </w:r>
      <w:r w:rsidRPr="009E1C0A">
        <w:rPr>
          <w:rFonts w:cstheme="minorHAnsi"/>
          <w:sz w:val="24"/>
          <w:szCs w:val="24"/>
        </w:rPr>
        <w:tab/>
        <w:t>:”Setelah anda mengetahui kelebihan dan kelemahan setiap pilihan tersebut, maka sebaiknya Anda memilih pilihan yang menguntungkan bagi Anda dengan segala resikonya”.</w:t>
      </w:r>
    </w:p>
    <w:p w:rsidR="00204EE0" w:rsidRPr="009E1C0A" w:rsidRDefault="00204EE0" w:rsidP="00535757">
      <w:pPr>
        <w:pStyle w:val="ListParagraph"/>
        <w:tabs>
          <w:tab w:val="left" w:pos="1418"/>
        </w:tabs>
        <w:spacing w:before="240"/>
        <w:ind w:left="2268" w:hanging="1134"/>
        <w:jc w:val="both"/>
        <w:rPr>
          <w:rFonts w:cstheme="minorHAnsi"/>
          <w:sz w:val="24"/>
          <w:szCs w:val="24"/>
        </w:rPr>
      </w:pPr>
    </w:p>
    <w:p w:rsidR="00204EE0" w:rsidRPr="009E1C0A" w:rsidRDefault="00204EE0" w:rsidP="00535757">
      <w:pPr>
        <w:pStyle w:val="ListParagraph"/>
        <w:numPr>
          <w:ilvl w:val="0"/>
          <w:numId w:val="16"/>
        </w:numPr>
        <w:tabs>
          <w:tab w:val="left" w:pos="1418"/>
        </w:tabs>
        <w:spacing w:before="240"/>
        <w:jc w:val="both"/>
        <w:rPr>
          <w:rFonts w:cstheme="minorHAnsi"/>
          <w:sz w:val="24"/>
          <w:szCs w:val="24"/>
        </w:rPr>
      </w:pPr>
      <w:r w:rsidRPr="009E1C0A">
        <w:rPr>
          <w:rFonts w:cstheme="minorHAnsi"/>
          <w:sz w:val="24"/>
          <w:szCs w:val="24"/>
        </w:rPr>
        <w:t>Summary (ringkasan/kesimpulan)</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sz w:val="24"/>
          <w:szCs w:val="24"/>
        </w:rPr>
        <w:tab/>
        <w:t>Summary (kesimpulan) adalah keterampilan/teknik yang digunakan konselor untuk menyiapkan atau ringkasan mengenai apa yang telah dikemukakan klien pada proses komunikasi konseling.</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i/>
          <w:sz w:val="24"/>
          <w:szCs w:val="24"/>
        </w:rPr>
        <w:t>Jenis-jenis summary</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sz w:val="24"/>
          <w:szCs w:val="24"/>
        </w:rPr>
        <w:tab/>
        <w:t>Summary terdiri atas dua jenis, yaitu sumarry bagian dan summary keseluruhan/ akhir</w:t>
      </w:r>
    </w:p>
    <w:p w:rsidR="00204EE0" w:rsidRPr="009E1C0A" w:rsidRDefault="00204EE0" w:rsidP="00535757">
      <w:pPr>
        <w:pStyle w:val="ListParagraph"/>
        <w:numPr>
          <w:ilvl w:val="0"/>
          <w:numId w:val="45"/>
        </w:numPr>
        <w:tabs>
          <w:tab w:val="left" w:pos="1418"/>
        </w:tabs>
        <w:spacing w:before="240"/>
        <w:jc w:val="both"/>
        <w:rPr>
          <w:rFonts w:cstheme="minorHAnsi"/>
          <w:sz w:val="24"/>
          <w:szCs w:val="24"/>
        </w:rPr>
      </w:pPr>
      <w:r w:rsidRPr="009E1C0A">
        <w:rPr>
          <w:rFonts w:cstheme="minorHAnsi"/>
          <w:sz w:val="24"/>
          <w:szCs w:val="24"/>
        </w:rPr>
        <w:t>Summary bagian</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ab/>
        <w:t xml:space="preserve">Summar bagian merupakan kesimpulan yang dibuat setuao saat dari percakapan klien dan konselor yang dipandang penting. Untuk kesimpulan tersebut didahului kata-kata pendahuluan seperti: </w:t>
      </w:r>
      <w:r w:rsidRPr="009E1C0A">
        <w:rPr>
          <w:rFonts w:cstheme="minorHAnsi"/>
          <w:sz w:val="24"/>
          <w:szCs w:val="24"/>
        </w:rPr>
        <w:tab/>
        <w:t>untuk sementara ini........, sampai saat ini........., sejauh ini....., selama ini....., dsb.</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Contoh:</w:t>
      </w:r>
    </w:p>
    <w:p w:rsidR="00204EE0" w:rsidRPr="009E1C0A" w:rsidRDefault="00204EE0" w:rsidP="00535757">
      <w:pPr>
        <w:pStyle w:val="ListParagraph"/>
        <w:tabs>
          <w:tab w:val="left" w:pos="1418"/>
        </w:tabs>
        <w:spacing w:before="240"/>
        <w:ind w:left="2268" w:hanging="1188"/>
        <w:jc w:val="both"/>
        <w:rPr>
          <w:rFonts w:cstheme="minorHAnsi"/>
          <w:sz w:val="24"/>
          <w:szCs w:val="24"/>
        </w:rPr>
      </w:pPr>
      <w:r w:rsidRPr="009E1C0A">
        <w:rPr>
          <w:rFonts w:cstheme="minorHAnsi"/>
          <w:sz w:val="24"/>
          <w:szCs w:val="24"/>
        </w:rPr>
        <w:lastRenderedPageBreak/>
        <w:t>Konselor</w:t>
      </w:r>
      <w:r w:rsidRPr="009E1C0A">
        <w:rPr>
          <w:rFonts w:cstheme="minorHAnsi"/>
          <w:sz w:val="24"/>
          <w:szCs w:val="24"/>
        </w:rPr>
        <w:tab/>
        <w:t>:”Sejauh ini  dari pembicaraan kita dapat disimpulkan bahwa kita telah membahas masalah yang anda hadapi yaitu masalah penyesuaian diri dengan lingkungan baru. Sekarang marilah kita cari cara-cara yang dapat membantu anda mengatasi masalah tersebut”.</w:t>
      </w:r>
    </w:p>
    <w:p w:rsidR="00204EE0" w:rsidRPr="009E1C0A" w:rsidRDefault="00204EE0" w:rsidP="00535757">
      <w:pPr>
        <w:pStyle w:val="ListParagraph"/>
        <w:numPr>
          <w:ilvl w:val="0"/>
          <w:numId w:val="45"/>
        </w:numPr>
        <w:tabs>
          <w:tab w:val="left" w:pos="1418"/>
        </w:tabs>
        <w:spacing w:before="240"/>
        <w:jc w:val="both"/>
        <w:rPr>
          <w:rFonts w:cstheme="minorHAnsi"/>
          <w:sz w:val="24"/>
          <w:szCs w:val="24"/>
        </w:rPr>
      </w:pPr>
      <w:r w:rsidRPr="009E1C0A">
        <w:rPr>
          <w:rFonts w:cstheme="minorHAnsi"/>
          <w:sz w:val="24"/>
          <w:szCs w:val="24"/>
        </w:rPr>
        <w:t>Summary Akhir/ keseluruhan</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ab/>
        <w:t>Summary akhir merupakan kesimpulan yang dibuat pada akhir komunikasi konseling sebagai kesimpulan keseluruhan pembicaraan. Bentuk kesimpulan yang dibuat pada akhir konseling sebagai kesimpulan seluruh pembicaraan. Bentuk kesimpulan akhir tersebut didahului kata-kata pendahuluan seperti: sebagai kesimpulan akhir...., sebagai puncak pembicaraan kita...., sebagai penutup pembicaraan kita...., dari awal hingga akhir pembicaraan kita..., dsb.</w:t>
      </w:r>
    </w:p>
    <w:p w:rsidR="00204EE0" w:rsidRPr="009E1C0A" w:rsidRDefault="00204EE0" w:rsidP="00535757">
      <w:pPr>
        <w:pStyle w:val="ListParagraph"/>
        <w:tabs>
          <w:tab w:val="left" w:pos="1418"/>
        </w:tabs>
        <w:spacing w:before="240"/>
        <w:ind w:left="2268" w:hanging="1188"/>
        <w:jc w:val="both"/>
        <w:rPr>
          <w:rFonts w:cstheme="minorHAnsi"/>
          <w:sz w:val="24"/>
          <w:szCs w:val="24"/>
        </w:rPr>
      </w:pPr>
      <w:r w:rsidRPr="009E1C0A">
        <w:rPr>
          <w:rFonts w:cstheme="minorHAnsi"/>
          <w:sz w:val="24"/>
          <w:szCs w:val="24"/>
        </w:rPr>
        <w:t>Konselor</w:t>
      </w:r>
      <w:r w:rsidRPr="009E1C0A">
        <w:rPr>
          <w:rFonts w:cstheme="minorHAnsi"/>
          <w:sz w:val="24"/>
          <w:szCs w:val="24"/>
        </w:rPr>
        <w:tab/>
        <w:t xml:space="preserve">:”Sebagai kesimpulan akhir dari pembicaraan kita dapat Bapak simpulkan bahwa Anda mempunyai kesulitan untuk berkomunikasi dalam belajar oleh karena itu mulai besok anda akan belajar dengan menggunakan beberapa motide belajar yang tadi telah kita bicarakan”. </w:t>
      </w:r>
    </w:p>
    <w:p w:rsidR="00204EE0" w:rsidRPr="009E1C0A" w:rsidRDefault="00204EE0" w:rsidP="00535757">
      <w:pPr>
        <w:pStyle w:val="ListParagraph"/>
        <w:tabs>
          <w:tab w:val="left" w:pos="1418"/>
        </w:tabs>
        <w:spacing w:before="240"/>
        <w:ind w:left="2268" w:hanging="1188"/>
        <w:jc w:val="both"/>
        <w:rPr>
          <w:rFonts w:cstheme="minorHAnsi"/>
          <w:sz w:val="24"/>
          <w:szCs w:val="24"/>
        </w:rPr>
      </w:pPr>
    </w:p>
    <w:p w:rsidR="00204EE0" w:rsidRPr="009E1C0A" w:rsidRDefault="00204EE0" w:rsidP="00535757">
      <w:pPr>
        <w:pStyle w:val="ListParagraph"/>
        <w:numPr>
          <w:ilvl w:val="0"/>
          <w:numId w:val="16"/>
        </w:numPr>
        <w:tabs>
          <w:tab w:val="left" w:pos="1418"/>
        </w:tabs>
        <w:spacing w:before="240"/>
        <w:jc w:val="both"/>
        <w:rPr>
          <w:rFonts w:cstheme="minorHAnsi"/>
          <w:sz w:val="24"/>
          <w:szCs w:val="24"/>
        </w:rPr>
      </w:pPr>
      <w:r w:rsidRPr="009E1C0A">
        <w:rPr>
          <w:rFonts w:cstheme="minorHAnsi"/>
          <w:sz w:val="24"/>
          <w:szCs w:val="24"/>
        </w:rPr>
        <w:t>Confrontation (konfrontasi)</w:t>
      </w:r>
    </w:p>
    <w:p w:rsidR="00204EE0" w:rsidRPr="009E1C0A" w:rsidRDefault="00204EE0" w:rsidP="00535757">
      <w:pPr>
        <w:pStyle w:val="ListParagraph"/>
        <w:tabs>
          <w:tab w:val="left" w:pos="1418"/>
        </w:tabs>
        <w:spacing w:before="240"/>
        <w:jc w:val="both"/>
        <w:rPr>
          <w:rFonts w:cstheme="minorHAnsi"/>
          <w: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i/>
          <w:sz w:val="24"/>
          <w:szCs w:val="24"/>
        </w:rPr>
        <w:tab/>
      </w:r>
      <w:r w:rsidRPr="009E1C0A">
        <w:rPr>
          <w:rFonts w:cstheme="minorHAnsi"/>
          <w:sz w:val="24"/>
          <w:szCs w:val="24"/>
        </w:rPr>
        <w:t>Konfrontasi adalah ketrampilan/teknik yang digunakan oleh konselor untuk menunjukan adanya kesenjangan, diskrepansi atau inkronguensi dalam diri klien dan kemudian konselor mengumpanbalikkan kepada klien.</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sz w:val="24"/>
          <w:szCs w:val="24"/>
        </w:rPr>
        <w:t>Kesenjangan itu terjadi:</w:t>
      </w:r>
    </w:p>
    <w:p w:rsidR="00204EE0" w:rsidRPr="009E1C0A" w:rsidRDefault="00204EE0" w:rsidP="00535757">
      <w:pPr>
        <w:pStyle w:val="ListParagraph"/>
        <w:numPr>
          <w:ilvl w:val="0"/>
          <w:numId w:val="46"/>
        </w:numPr>
        <w:tabs>
          <w:tab w:val="left" w:pos="1418"/>
        </w:tabs>
        <w:spacing w:before="240"/>
        <w:jc w:val="both"/>
        <w:rPr>
          <w:rFonts w:cstheme="minorHAnsi"/>
          <w:sz w:val="24"/>
          <w:szCs w:val="24"/>
        </w:rPr>
      </w:pPr>
      <w:r w:rsidRPr="009E1C0A">
        <w:rPr>
          <w:rFonts w:cstheme="minorHAnsi"/>
          <w:sz w:val="24"/>
          <w:szCs w:val="24"/>
        </w:rPr>
        <w:t>Antara dua pertanyaan</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Klien mengatakan satu pihak dia sangat memperhatikan pacarnya tapi dalam pernyataan lain dia malas menghubungi.</w:t>
      </w:r>
    </w:p>
    <w:p w:rsidR="00204EE0" w:rsidRPr="009E1C0A" w:rsidRDefault="00204EE0" w:rsidP="00535757">
      <w:pPr>
        <w:pStyle w:val="ListParagraph"/>
        <w:numPr>
          <w:ilvl w:val="0"/>
          <w:numId w:val="46"/>
        </w:numPr>
        <w:tabs>
          <w:tab w:val="left" w:pos="1418"/>
        </w:tabs>
        <w:spacing w:before="240"/>
        <w:jc w:val="both"/>
        <w:rPr>
          <w:rFonts w:cstheme="minorHAnsi"/>
          <w:sz w:val="24"/>
          <w:szCs w:val="24"/>
        </w:rPr>
      </w:pPr>
      <w:r w:rsidRPr="009E1C0A">
        <w:rPr>
          <w:rFonts w:cstheme="minorHAnsi"/>
          <w:sz w:val="24"/>
          <w:szCs w:val="24"/>
        </w:rPr>
        <w:t>Antara apa yang dikatakan dengan apa yang dilakukan</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Klien mengatakan bahwa dia sangat minat mengambil tes pgawai, tapi dia tidak datang ketempat tes tersebut</w:t>
      </w:r>
    </w:p>
    <w:p w:rsidR="00204EE0" w:rsidRPr="009E1C0A" w:rsidRDefault="00204EE0" w:rsidP="00535757">
      <w:pPr>
        <w:pStyle w:val="ListParagraph"/>
        <w:numPr>
          <w:ilvl w:val="0"/>
          <w:numId w:val="46"/>
        </w:numPr>
        <w:tabs>
          <w:tab w:val="left" w:pos="1418"/>
        </w:tabs>
        <w:spacing w:before="240"/>
        <w:jc w:val="both"/>
        <w:rPr>
          <w:rFonts w:cstheme="minorHAnsi"/>
          <w:sz w:val="24"/>
          <w:szCs w:val="24"/>
        </w:rPr>
      </w:pPr>
      <w:r w:rsidRPr="009E1C0A">
        <w:rPr>
          <w:rFonts w:cstheme="minorHAnsi"/>
          <w:sz w:val="24"/>
          <w:szCs w:val="24"/>
        </w:rPr>
        <w:t>Antara kenyataan dan tingkah laku nonverbal</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Klien menyatakan bahwa dia sangat senang bertemu pacarnya tetapi sewaktu bercerita raut wajahnya sedih.</w:t>
      </w:r>
    </w:p>
    <w:p w:rsidR="00204EE0" w:rsidRPr="009E1C0A" w:rsidRDefault="00204EE0" w:rsidP="00535757">
      <w:pPr>
        <w:pStyle w:val="ListParagraph"/>
        <w:numPr>
          <w:ilvl w:val="0"/>
          <w:numId w:val="46"/>
        </w:numPr>
        <w:tabs>
          <w:tab w:val="left" w:pos="1418"/>
        </w:tabs>
        <w:spacing w:before="240"/>
        <w:jc w:val="both"/>
        <w:rPr>
          <w:rFonts w:cstheme="minorHAnsi"/>
          <w:sz w:val="24"/>
          <w:szCs w:val="24"/>
        </w:rPr>
      </w:pPr>
      <w:r w:rsidRPr="009E1C0A">
        <w:rPr>
          <w:rFonts w:cstheme="minorHAnsi"/>
          <w:sz w:val="24"/>
          <w:szCs w:val="24"/>
        </w:rPr>
        <w:t>Antara dua tingkah laku nonverbal</w:t>
      </w:r>
    </w:p>
    <w:p w:rsidR="00204EE0" w:rsidRPr="009E1C0A" w:rsidRDefault="00204EE0" w:rsidP="00535757">
      <w:pPr>
        <w:pStyle w:val="ListParagraph"/>
        <w:tabs>
          <w:tab w:val="left" w:pos="1418"/>
        </w:tabs>
        <w:spacing w:before="240"/>
        <w:ind w:left="1080"/>
        <w:jc w:val="both"/>
        <w:rPr>
          <w:rFonts w:cstheme="minorHAnsi"/>
          <w:sz w:val="24"/>
          <w:szCs w:val="24"/>
        </w:rPr>
      </w:pPr>
      <w:r w:rsidRPr="009E1C0A">
        <w:rPr>
          <w:rFonts w:cstheme="minorHAnsi"/>
          <w:sz w:val="24"/>
          <w:szCs w:val="24"/>
        </w:rPr>
        <w:t>Kaki gemetar sedangkan bibir tersenyum.</w:t>
      </w:r>
    </w:p>
    <w:p w:rsidR="00204EE0" w:rsidRPr="009E1C0A" w:rsidRDefault="00204EE0" w:rsidP="00535757">
      <w:pPr>
        <w:pStyle w:val="ListParagraph"/>
        <w:tabs>
          <w:tab w:val="left" w:pos="1418"/>
        </w:tabs>
        <w:spacing w:before="240"/>
        <w:ind w:left="1080"/>
        <w:jc w:val="both"/>
        <w:rPr>
          <w:rFonts w:cstheme="minorHAnsi"/>
          <w:sz w:val="24"/>
          <w:szCs w:val="24"/>
        </w:rPr>
      </w:pPr>
    </w:p>
    <w:p w:rsidR="00204EE0" w:rsidRPr="009E1C0A" w:rsidRDefault="00204EE0" w:rsidP="00535757">
      <w:pPr>
        <w:pStyle w:val="ListParagraph"/>
        <w:tabs>
          <w:tab w:val="left" w:pos="1418"/>
        </w:tabs>
        <w:spacing w:before="240"/>
        <w:ind w:left="709"/>
        <w:jc w:val="both"/>
        <w:rPr>
          <w:rFonts w:cstheme="minorHAnsi"/>
          <w:sz w:val="24"/>
          <w:szCs w:val="24"/>
        </w:rPr>
      </w:pPr>
      <w:r w:rsidRPr="009E1C0A">
        <w:rPr>
          <w:rFonts w:cstheme="minorHAnsi"/>
          <w:sz w:val="24"/>
          <w:szCs w:val="24"/>
        </w:rPr>
        <w:t>Hal-lah yang perlu diperhatikan dalam penggunaan konfrontasi</w:t>
      </w:r>
    </w:p>
    <w:p w:rsidR="00204EE0" w:rsidRPr="009E1C0A" w:rsidRDefault="00204EE0" w:rsidP="00535757">
      <w:pPr>
        <w:pStyle w:val="ListParagraph"/>
        <w:numPr>
          <w:ilvl w:val="0"/>
          <w:numId w:val="47"/>
        </w:numPr>
        <w:tabs>
          <w:tab w:val="left" w:pos="1418"/>
        </w:tabs>
        <w:spacing w:before="240"/>
        <w:jc w:val="both"/>
        <w:rPr>
          <w:rFonts w:cstheme="minorHAnsi"/>
          <w:sz w:val="24"/>
          <w:szCs w:val="24"/>
        </w:rPr>
      </w:pPr>
      <w:r w:rsidRPr="009E1C0A">
        <w:rPr>
          <w:rFonts w:cstheme="minorHAnsi"/>
          <w:sz w:val="24"/>
          <w:szCs w:val="24"/>
        </w:rPr>
        <w:t>Konfrontasi dapat dilakukan jika hubungan klien dan konselor sudah mencapai kepercayaan, jika tidak justru terjadi resistensi (mempertahankan diri) pada diri klien.</w:t>
      </w:r>
    </w:p>
    <w:p w:rsidR="00204EE0" w:rsidRPr="009E1C0A" w:rsidRDefault="00204EE0" w:rsidP="00535757">
      <w:pPr>
        <w:pStyle w:val="ListParagraph"/>
        <w:numPr>
          <w:ilvl w:val="0"/>
          <w:numId w:val="47"/>
        </w:numPr>
        <w:tabs>
          <w:tab w:val="left" w:pos="1418"/>
        </w:tabs>
        <w:spacing w:before="240"/>
        <w:jc w:val="both"/>
        <w:rPr>
          <w:rFonts w:cstheme="minorHAnsi"/>
          <w:sz w:val="24"/>
          <w:szCs w:val="24"/>
        </w:rPr>
      </w:pPr>
      <w:r w:rsidRPr="009E1C0A">
        <w:rPr>
          <w:rFonts w:cstheme="minorHAnsi"/>
          <w:sz w:val="24"/>
          <w:szCs w:val="24"/>
        </w:rPr>
        <w:lastRenderedPageBreak/>
        <w:t>Konselor harus cukup yakin tentang apa yang ditunjukan sebagai pententangan, dan tidak boleh bicara dengan nada mengadili, menuduh atau memamerkan ketajaman pengamatannya.</w:t>
      </w:r>
    </w:p>
    <w:p w:rsidR="00204EE0" w:rsidRPr="009E1C0A" w:rsidRDefault="00204EE0" w:rsidP="00535757">
      <w:pPr>
        <w:pStyle w:val="ListParagraph"/>
        <w:tabs>
          <w:tab w:val="left" w:pos="1418"/>
        </w:tabs>
        <w:spacing w:before="240"/>
        <w:ind w:left="1069"/>
        <w:jc w:val="both"/>
        <w:rPr>
          <w:rFonts w:cstheme="minorHAnsi"/>
          <w:sz w:val="24"/>
          <w:szCs w:val="24"/>
        </w:rPr>
      </w:pPr>
    </w:p>
    <w:p w:rsidR="00204EE0" w:rsidRPr="009E1C0A" w:rsidRDefault="00204EE0" w:rsidP="00535757">
      <w:pPr>
        <w:pStyle w:val="ListParagraph"/>
        <w:numPr>
          <w:ilvl w:val="0"/>
          <w:numId w:val="16"/>
        </w:numPr>
        <w:tabs>
          <w:tab w:val="left" w:pos="1418"/>
        </w:tabs>
        <w:spacing w:before="240"/>
        <w:jc w:val="both"/>
        <w:rPr>
          <w:rFonts w:cstheme="minorHAnsi"/>
          <w:sz w:val="24"/>
          <w:szCs w:val="24"/>
        </w:rPr>
      </w:pPr>
      <w:r w:rsidRPr="009E1C0A">
        <w:rPr>
          <w:rFonts w:cstheme="minorHAnsi"/>
          <w:sz w:val="24"/>
          <w:szCs w:val="24"/>
        </w:rPr>
        <w:t>Interprestasi (penafsiran)</w:t>
      </w:r>
    </w:p>
    <w:p w:rsidR="00204EE0" w:rsidRPr="009E1C0A" w:rsidRDefault="00204EE0" w:rsidP="00535757">
      <w:pPr>
        <w:pStyle w:val="ListParagraph"/>
        <w:tabs>
          <w:tab w:val="left" w:pos="1418"/>
        </w:tabs>
        <w:spacing w:before="240"/>
        <w:jc w:val="both"/>
        <w:rPr>
          <w:rFonts w:cstheme="minorHAnsi"/>
          <w: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sz w:val="24"/>
          <w:szCs w:val="24"/>
        </w:rPr>
        <w:tab/>
        <w:t>Interprestasi adalah keterampilan/ teknik yang diguanakan oleh konselor dimana berarti atau karena tingkah laku klien ditafsirkan/ diduga dan dimengerti dengan dikomunikasikan pada klien. Selain itu dalam interpretasi konselor menggali arti dan makna yang terjadi di belakang kata-kata klien atau dibelakang perbuatan/ tindakan yang telah diceritakannya.</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i/>
          <w:sz w:val="24"/>
          <w:szCs w:val="24"/>
        </w:rPr>
        <w:t>Tujuan</w:t>
      </w:r>
      <w:r w:rsidRPr="009E1C0A">
        <w:rPr>
          <w:rFonts w:cstheme="minorHAnsi"/>
          <w:sz w:val="24"/>
          <w:szCs w:val="24"/>
        </w:rPr>
        <w:t xml:space="preserve"> </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sz w:val="24"/>
          <w:szCs w:val="24"/>
        </w:rPr>
        <w:tab/>
        <w:t>Tujuan dari interprestasi adalah membantu klien lebih memahami diri sendiri bilamana klien bersedia mempertimbangkan dengan pikiran terbuka.</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sz w:val="24"/>
          <w:szCs w:val="24"/>
        </w:rPr>
        <w:t>Contoh:</w:t>
      </w:r>
    </w:p>
    <w:p w:rsidR="00204EE0" w:rsidRPr="009E1C0A" w:rsidRDefault="00204EE0" w:rsidP="00535757">
      <w:pPr>
        <w:pStyle w:val="ListParagraph"/>
        <w:tabs>
          <w:tab w:val="left" w:pos="1418"/>
        </w:tabs>
        <w:spacing w:before="240"/>
        <w:ind w:left="1985" w:hanging="1265"/>
        <w:jc w:val="both"/>
        <w:rPr>
          <w:rFonts w:cstheme="minorHAnsi"/>
          <w:sz w:val="24"/>
          <w:szCs w:val="24"/>
        </w:rPr>
      </w:pPr>
      <w:r w:rsidRPr="009E1C0A">
        <w:rPr>
          <w:rFonts w:cstheme="minorHAnsi"/>
          <w:sz w:val="24"/>
          <w:szCs w:val="24"/>
        </w:rPr>
        <w:t>Konselor</w:t>
      </w:r>
      <w:r w:rsidRPr="009E1C0A">
        <w:rPr>
          <w:rFonts w:cstheme="minorHAnsi"/>
          <w:sz w:val="24"/>
          <w:szCs w:val="24"/>
        </w:rPr>
        <w:tab/>
        <w:t>:”Anda mengatakan tadi bahwa anda merasa malu berbadan gemuk. Anda juga mengatakan dilain waktu, bahwa anda sering berkata-kata kasar terhadap teman-teman dan suka membeberkan kepada mereka semua kesalahan yang mereka perbuat. Apakah mungkin semua itu hanyalah merupakan siasat yang anda gunakan untuk menutupi rasa malu itu?, Bagaimana menurut anda?”</w:t>
      </w:r>
    </w:p>
    <w:p w:rsidR="00204EE0" w:rsidRPr="009E1C0A" w:rsidRDefault="00204EE0" w:rsidP="00535757">
      <w:pPr>
        <w:pStyle w:val="ListParagraph"/>
        <w:tabs>
          <w:tab w:val="left" w:pos="1418"/>
        </w:tabs>
        <w:spacing w:before="240"/>
        <w:ind w:left="1985" w:hanging="1265"/>
        <w:jc w:val="both"/>
        <w:rPr>
          <w:rFonts w:cstheme="minorHAnsi"/>
          <w:sz w:val="24"/>
          <w:szCs w:val="24"/>
        </w:rPr>
      </w:pPr>
      <w:r w:rsidRPr="009E1C0A">
        <w:rPr>
          <w:rFonts w:cstheme="minorHAnsi"/>
          <w:sz w:val="24"/>
          <w:szCs w:val="24"/>
        </w:rPr>
        <w:t>Hal yang perlu diperhatikan.</w:t>
      </w:r>
    </w:p>
    <w:p w:rsidR="00204EE0" w:rsidRPr="009E1C0A" w:rsidRDefault="00204EE0" w:rsidP="00535757">
      <w:pPr>
        <w:pStyle w:val="ListParagraph"/>
        <w:tabs>
          <w:tab w:val="left" w:pos="1418"/>
        </w:tabs>
        <w:spacing w:before="240"/>
        <w:ind w:left="709"/>
        <w:jc w:val="both"/>
        <w:rPr>
          <w:rFonts w:cstheme="minorHAnsi"/>
          <w:sz w:val="24"/>
          <w:szCs w:val="24"/>
        </w:rPr>
      </w:pPr>
      <w:r w:rsidRPr="009E1C0A">
        <w:rPr>
          <w:rFonts w:cstheme="minorHAnsi"/>
          <w:sz w:val="24"/>
          <w:szCs w:val="24"/>
        </w:rPr>
        <w:tab/>
        <w:t>Sebaiknya konselor mengemukakan lebih dahulu kata-kata atau tindakan klien yang melandaskan pemberian interprestasi baru kemudian konselor menawarkan interprestasinya sebagai kemungkinan dengan disertaipermintaan umpan balik, sehingga klien bebas untuk menerimanya atau menolaknya.</w:t>
      </w:r>
    </w:p>
    <w:p w:rsidR="00204EE0" w:rsidRPr="009E1C0A" w:rsidRDefault="00204EE0" w:rsidP="00535757">
      <w:pPr>
        <w:pStyle w:val="ListParagraph"/>
        <w:tabs>
          <w:tab w:val="left" w:pos="1418"/>
        </w:tabs>
        <w:spacing w:before="240"/>
        <w:ind w:left="709"/>
        <w:jc w:val="both"/>
        <w:rPr>
          <w:rFonts w:cstheme="minorHAnsi"/>
          <w:sz w:val="24"/>
          <w:szCs w:val="24"/>
        </w:rPr>
      </w:pPr>
    </w:p>
    <w:p w:rsidR="00204EE0" w:rsidRPr="009E1C0A" w:rsidRDefault="00204EE0" w:rsidP="00535757">
      <w:pPr>
        <w:pStyle w:val="ListParagraph"/>
        <w:numPr>
          <w:ilvl w:val="0"/>
          <w:numId w:val="16"/>
        </w:numPr>
        <w:tabs>
          <w:tab w:val="left" w:pos="1418"/>
        </w:tabs>
        <w:spacing w:before="240"/>
        <w:jc w:val="both"/>
        <w:rPr>
          <w:rFonts w:cstheme="minorHAnsi"/>
          <w:sz w:val="24"/>
          <w:szCs w:val="24"/>
        </w:rPr>
      </w:pPr>
      <w:r w:rsidRPr="009E1C0A">
        <w:rPr>
          <w:rFonts w:cstheme="minorHAnsi"/>
          <w:sz w:val="24"/>
          <w:szCs w:val="24"/>
        </w:rPr>
        <w:t>Termination (pengakhiran)</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i/>
          <w:sz w:val="24"/>
          <w:szCs w:val="24"/>
        </w:rPr>
        <w:t>Pengertian</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sz w:val="24"/>
          <w:szCs w:val="24"/>
        </w:rPr>
        <w:tab/>
        <w:t>Termination (pengakhiran) adlaah keterampilan/teknik yang digunakan konselor untuk mengakhiri komunikasi konseling, baik mengakhiri untuk melanjutkan pada pertemuan berikutnya maupun mengahkiri karena komunikasi konseling betul-betul telah “berakhir”.</w:t>
      </w:r>
    </w:p>
    <w:p w:rsidR="00204EE0" w:rsidRPr="009E1C0A" w:rsidRDefault="00204EE0" w:rsidP="00535757">
      <w:pPr>
        <w:pStyle w:val="ListParagraph"/>
        <w:tabs>
          <w:tab w:val="left" w:pos="1418"/>
        </w:tabs>
        <w:spacing w:before="240"/>
        <w:jc w:val="both"/>
        <w:rPr>
          <w:rFonts w:cstheme="minorHAnsi"/>
          <w:i/>
          <w:sz w:val="24"/>
          <w:szCs w:val="24"/>
        </w:rPr>
      </w:pPr>
      <w:r w:rsidRPr="009E1C0A">
        <w:rPr>
          <w:rFonts w:cstheme="minorHAnsi"/>
          <w:i/>
          <w:sz w:val="24"/>
          <w:szCs w:val="24"/>
        </w:rPr>
        <w:t xml:space="preserve">Bentuk </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sz w:val="24"/>
          <w:szCs w:val="24"/>
        </w:rPr>
        <w:tab/>
        <w:t>Cara pengakhiran ini dapat dilakukan dengan syarat misalnya konselor merapikan kembali alat-alat yang telah digunakan, membuat kesimpulan akhir, membicarakan tugas-tugas yang hendak dilakukan sebelum pertemuan yang akan datang, dan dapat dilakukan secara langsung, misalnya konselor menunjukan pembatasan waktu (time limit) konseling yang telah disepakati pada awal pertemuan.</w:t>
      </w:r>
    </w:p>
    <w:p w:rsidR="00204EE0" w:rsidRPr="009E1C0A" w:rsidRDefault="00204EE0" w:rsidP="00535757">
      <w:pPr>
        <w:pStyle w:val="ListParagraph"/>
        <w:tabs>
          <w:tab w:val="left" w:pos="1418"/>
        </w:tabs>
        <w:spacing w:before="240"/>
        <w:jc w:val="both"/>
        <w:rPr>
          <w:rFonts w:cstheme="minorHAnsi"/>
          <w:sz w:val="24"/>
          <w:szCs w:val="24"/>
        </w:rPr>
      </w:pPr>
      <w:r w:rsidRPr="009E1C0A">
        <w:rPr>
          <w:rFonts w:cstheme="minorHAnsi"/>
          <w:i/>
          <w:sz w:val="24"/>
          <w:szCs w:val="24"/>
        </w:rPr>
        <w:lastRenderedPageBreak/>
        <w:t>Contoh</w:t>
      </w:r>
      <w:r w:rsidRPr="009E1C0A">
        <w:rPr>
          <w:rFonts w:cstheme="minorHAnsi"/>
          <w:sz w:val="24"/>
          <w:szCs w:val="24"/>
        </w:rPr>
        <w:t>:</w:t>
      </w:r>
    </w:p>
    <w:p w:rsidR="00204EE0" w:rsidRPr="009E1C0A" w:rsidRDefault="00204EE0" w:rsidP="00535757">
      <w:pPr>
        <w:pStyle w:val="ListParagraph"/>
        <w:tabs>
          <w:tab w:val="left" w:pos="1418"/>
        </w:tabs>
        <w:spacing w:before="240"/>
        <w:ind w:left="1985" w:hanging="1265"/>
        <w:jc w:val="both"/>
        <w:rPr>
          <w:rFonts w:cstheme="minorHAnsi"/>
          <w:sz w:val="24"/>
          <w:szCs w:val="24"/>
        </w:rPr>
      </w:pPr>
      <w:r w:rsidRPr="009E1C0A">
        <w:rPr>
          <w:rFonts w:cstheme="minorHAnsi"/>
          <w:sz w:val="24"/>
          <w:szCs w:val="24"/>
        </w:rPr>
        <w:t>Konselor</w:t>
      </w:r>
      <w:r w:rsidRPr="009E1C0A">
        <w:rPr>
          <w:rFonts w:cstheme="minorHAnsi"/>
          <w:sz w:val="24"/>
          <w:szCs w:val="24"/>
        </w:rPr>
        <w:tab/>
        <w:t>:”Baik, sekarang waktu telah menunjukkan pukul 10.00 sesuai kesepakatan kita diawal pertemuan tadi bahwa pertemuan ini hanya sampai pukul 10.00, maka marilah kita akhiri pertemuan ini dan dapat kita lanjutkan minggu depan”.</w:t>
      </w:r>
    </w:p>
    <w:p w:rsidR="00204EE0" w:rsidRPr="009E1C0A" w:rsidRDefault="00204EE0" w:rsidP="00204EE0">
      <w:pPr>
        <w:rPr>
          <w:rFonts w:cstheme="minorHAnsi"/>
          <w:sz w:val="24"/>
          <w:szCs w:val="24"/>
        </w:rPr>
      </w:pPr>
      <w:r w:rsidRPr="009E1C0A">
        <w:rPr>
          <w:rFonts w:cstheme="minorHAnsi"/>
          <w:sz w:val="24"/>
          <w:szCs w:val="24"/>
        </w:rPr>
        <w:br w:type="page"/>
      </w:r>
    </w:p>
    <w:p w:rsidR="00204EE0" w:rsidRPr="009E1C0A" w:rsidRDefault="00204EE0" w:rsidP="00204EE0">
      <w:pPr>
        <w:pStyle w:val="ListParagraph"/>
        <w:tabs>
          <w:tab w:val="left" w:pos="1418"/>
        </w:tabs>
        <w:spacing w:before="240"/>
        <w:ind w:left="1985" w:hanging="1265"/>
        <w:jc w:val="center"/>
        <w:rPr>
          <w:rFonts w:cstheme="minorHAnsi"/>
          <w:sz w:val="24"/>
          <w:szCs w:val="24"/>
        </w:rPr>
      </w:pPr>
      <w:r w:rsidRPr="009E1C0A">
        <w:rPr>
          <w:rFonts w:cstheme="minorHAnsi"/>
          <w:sz w:val="24"/>
          <w:szCs w:val="24"/>
        </w:rPr>
        <w:lastRenderedPageBreak/>
        <w:t>DAFTAR PUSTAKA</w:t>
      </w:r>
    </w:p>
    <w:p w:rsidR="00204EE0" w:rsidRPr="009E1C0A" w:rsidRDefault="00204EE0" w:rsidP="00204EE0">
      <w:pPr>
        <w:pStyle w:val="ListParagraph"/>
        <w:tabs>
          <w:tab w:val="left" w:pos="1418"/>
        </w:tabs>
        <w:spacing w:before="240"/>
        <w:ind w:left="1843" w:hanging="1134"/>
        <w:rPr>
          <w:rFonts w:cstheme="minorHAnsi"/>
          <w:sz w:val="24"/>
          <w:szCs w:val="24"/>
        </w:rPr>
      </w:pPr>
      <w:r w:rsidRPr="009E1C0A">
        <w:rPr>
          <w:rFonts w:cstheme="minorHAnsi"/>
          <w:sz w:val="24"/>
          <w:szCs w:val="24"/>
        </w:rPr>
        <w:t xml:space="preserve">Abimanyu, Soh dan Manrihu, Thayeb 1996. </w:t>
      </w:r>
      <w:r w:rsidRPr="009E1C0A">
        <w:rPr>
          <w:rFonts w:cstheme="minorHAnsi"/>
          <w:i/>
          <w:sz w:val="24"/>
          <w:szCs w:val="24"/>
        </w:rPr>
        <w:t>Teknik dan Laboratorium Konseling.</w:t>
      </w:r>
      <w:r w:rsidRPr="009E1C0A">
        <w:rPr>
          <w:rFonts w:cstheme="minorHAnsi"/>
          <w:sz w:val="24"/>
          <w:szCs w:val="24"/>
        </w:rPr>
        <w:t xml:space="preserve"> Jakarta: Dipdikbud Dirjenn Dikti</w:t>
      </w:r>
    </w:p>
    <w:p w:rsidR="00204EE0" w:rsidRPr="009E1C0A" w:rsidRDefault="00204EE0" w:rsidP="00204EE0">
      <w:pPr>
        <w:pStyle w:val="ListParagraph"/>
        <w:tabs>
          <w:tab w:val="left" w:pos="1418"/>
        </w:tabs>
        <w:spacing w:before="240"/>
        <w:ind w:left="1843" w:hanging="1134"/>
        <w:rPr>
          <w:rFonts w:cstheme="minorHAnsi"/>
          <w:sz w:val="24"/>
          <w:szCs w:val="24"/>
        </w:rPr>
      </w:pPr>
      <w:r w:rsidRPr="009E1C0A">
        <w:rPr>
          <w:rFonts w:cstheme="minorHAnsi"/>
          <w:sz w:val="24"/>
          <w:szCs w:val="24"/>
        </w:rPr>
        <w:t xml:space="preserve">Brammer, L.M. 1985. </w:t>
      </w:r>
      <w:r w:rsidRPr="009E1C0A">
        <w:rPr>
          <w:rFonts w:cstheme="minorHAnsi"/>
          <w:i/>
          <w:sz w:val="24"/>
          <w:szCs w:val="24"/>
        </w:rPr>
        <w:t xml:space="preserve">The Helping Relationship; Process and Skills 3ed New Jersay: </w:t>
      </w:r>
      <w:r w:rsidRPr="009E1C0A">
        <w:rPr>
          <w:rFonts w:cstheme="minorHAnsi"/>
          <w:sz w:val="24"/>
          <w:szCs w:val="24"/>
        </w:rPr>
        <w:t>Prentice Hall Inc</w:t>
      </w:r>
    </w:p>
    <w:p w:rsidR="00204EE0" w:rsidRPr="009E1C0A" w:rsidRDefault="00204EE0" w:rsidP="00204EE0">
      <w:pPr>
        <w:pStyle w:val="ListParagraph"/>
        <w:tabs>
          <w:tab w:val="left" w:pos="1418"/>
        </w:tabs>
        <w:spacing w:before="240"/>
        <w:ind w:left="1843" w:hanging="1134"/>
        <w:rPr>
          <w:rFonts w:cstheme="minorHAnsi"/>
          <w:sz w:val="24"/>
          <w:szCs w:val="24"/>
        </w:rPr>
      </w:pPr>
      <w:r w:rsidRPr="009E1C0A">
        <w:rPr>
          <w:rFonts w:cstheme="minorHAnsi"/>
          <w:sz w:val="24"/>
          <w:szCs w:val="24"/>
        </w:rPr>
        <w:t xml:space="preserve">Bremmer, L.M. dan Shostrom, E.L. 1982. </w:t>
      </w:r>
      <w:r w:rsidRPr="009E1C0A">
        <w:rPr>
          <w:rFonts w:cstheme="minorHAnsi"/>
          <w:i/>
          <w:sz w:val="24"/>
          <w:szCs w:val="24"/>
        </w:rPr>
        <w:t>The Rapeutic Psychology Fundamental of Counting and Psychoterapy: Fourth Edition.</w:t>
      </w:r>
      <w:r w:rsidRPr="009E1C0A">
        <w:rPr>
          <w:rFonts w:cstheme="minorHAnsi"/>
          <w:sz w:val="24"/>
          <w:szCs w:val="24"/>
        </w:rPr>
        <w:t xml:space="preserve"> New Jersey: Prentice Hall Inc.</w:t>
      </w:r>
    </w:p>
    <w:p w:rsidR="00204EE0" w:rsidRPr="009E1C0A" w:rsidRDefault="00204EE0" w:rsidP="00204EE0">
      <w:pPr>
        <w:pStyle w:val="ListParagraph"/>
        <w:tabs>
          <w:tab w:val="left" w:pos="1418"/>
        </w:tabs>
        <w:spacing w:before="240"/>
        <w:ind w:left="1843" w:hanging="1134"/>
        <w:rPr>
          <w:rFonts w:cstheme="minorHAnsi"/>
          <w:sz w:val="24"/>
          <w:szCs w:val="24"/>
        </w:rPr>
      </w:pPr>
      <w:r w:rsidRPr="009E1C0A">
        <w:rPr>
          <w:rFonts w:cstheme="minorHAnsi"/>
          <w:sz w:val="24"/>
          <w:szCs w:val="24"/>
        </w:rPr>
        <w:t xml:space="preserve">Block, L.E, dan Farveett, S.B. 1982. </w:t>
      </w:r>
      <w:r w:rsidRPr="009E1C0A">
        <w:rPr>
          <w:rFonts w:cstheme="minorHAnsi"/>
          <w:i/>
          <w:sz w:val="24"/>
          <w:szCs w:val="24"/>
        </w:rPr>
        <w:t>Learning Counseling and Problem Solving Skills.</w:t>
      </w:r>
      <w:r w:rsidRPr="009E1C0A">
        <w:rPr>
          <w:rFonts w:cstheme="minorHAnsi"/>
          <w:sz w:val="24"/>
          <w:szCs w:val="24"/>
        </w:rPr>
        <w:t xml:space="preserve"> New York: The Hawarth Press.</w:t>
      </w:r>
    </w:p>
    <w:p w:rsidR="00204EE0" w:rsidRPr="009E1C0A" w:rsidRDefault="00204EE0" w:rsidP="00204EE0">
      <w:pPr>
        <w:pStyle w:val="ListParagraph"/>
        <w:tabs>
          <w:tab w:val="left" w:pos="1418"/>
        </w:tabs>
        <w:spacing w:before="240"/>
        <w:ind w:left="1843" w:hanging="1134"/>
        <w:rPr>
          <w:rFonts w:cstheme="minorHAnsi"/>
          <w:sz w:val="24"/>
          <w:szCs w:val="24"/>
        </w:rPr>
      </w:pPr>
      <w:r w:rsidRPr="009E1C0A">
        <w:rPr>
          <w:rFonts w:cstheme="minorHAnsi"/>
          <w:sz w:val="24"/>
          <w:szCs w:val="24"/>
        </w:rPr>
        <w:t>Capuzzi, D &amp; Gross, D.E.</w:t>
      </w:r>
    </w:p>
    <w:p w:rsidR="00171523" w:rsidRPr="009E1C0A" w:rsidRDefault="00171523" w:rsidP="00171523">
      <w:pPr>
        <w:pStyle w:val="ListParagraph"/>
        <w:spacing w:before="240" w:line="360" w:lineRule="auto"/>
        <w:ind w:left="1440"/>
        <w:rPr>
          <w:rFonts w:cstheme="minorHAnsi"/>
          <w:sz w:val="24"/>
          <w:szCs w:val="24"/>
        </w:rPr>
      </w:pPr>
    </w:p>
    <w:sectPr w:rsidR="00171523" w:rsidRPr="009E1C0A" w:rsidSect="00FC56D1">
      <w:pgSz w:w="11906" w:h="16838" w:code="9"/>
      <w:pgMar w:top="1701" w:right="141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63A"/>
    <w:multiLevelType w:val="hybridMultilevel"/>
    <w:tmpl w:val="9792493E"/>
    <w:lvl w:ilvl="0" w:tplc="EC58A02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47821ED"/>
    <w:multiLevelType w:val="hybridMultilevel"/>
    <w:tmpl w:val="46E2A262"/>
    <w:lvl w:ilvl="0" w:tplc="FF30804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06E52700"/>
    <w:multiLevelType w:val="hybridMultilevel"/>
    <w:tmpl w:val="A96282CE"/>
    <w:lvl w:ilvl="0" w:tplc="C37E3B2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A5A413A"/>
    <w:multiLevelType w:val="hybridMultilevel"/>
    <w:tmpl w:val="BD5AB386"/>
    <w:lvl w:ilvl="0" w:tplc="559C95A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C2355D9"/>
    <w:multiLevelType w:val="hybridMultilevel"/>
    <w:tmpl w:val="76CE367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0F19666C"/>
    <w:multiLevelType w:val="hybridMultilevel"/>
    <w:tmpl w:val="20BE8852"/>
    <w:lvl w:ilvl="0" w:tplc="048E15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1145D9D"/>
    <w:multiLevelType w:val="hybridMultilevel"/>
    <w:tmpl w:val="C8CCDF86"/>
    <w:lvl w:ilvl="0" w:tplc="659222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2CB2EBE"/>
    <w:multiLevelType w:val="hybridMultilevel"/>
    <w:tmpl w:val="5DF29F8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14A40373"/>
    <w:multiLevelType w:val="hybridMultilevel"/>
    <w:tmpl w:val="6E0AE5CE"/>
    <w:lvl w:ilvl="0" w:tplc="04ACA6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94461F3"/>
    <w:multiLevelType w:val="hybridMultilevel"/>
    <w:tmpl w:val="6C8220CA"/>
    <w:lvl w:ilvl="0" w:tplc="4448F32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15:restartNumberingAfterBreak="0">
    <w:nsid w:val="2D7D4F41"/>
    <w:multiLevelType w:val="hybridMultilevel"/>
    <w:tmpl w:val="F3162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FFB7EBE"/>
    <w:multiLevelType w:val="hybridMultilevel"/>
    <w:tmpl w:val="E3F03064"/>
    <w:lvl w:ilvl="0" w:tplc="77E8928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18B53EF"/>
    <w:multiLevelType w:val="hybridMultilevel"/>
    <w:tmpl w:val="4CF8422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356F2A9E"/>
    <w:multiLevelType w:val="hybridMultilevel"/>
    <w:tmpl w:val="6680A5C4"/>
    <w:lvl w:ilvl="0" w:tplc="6AE6937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37C77D0A"/>
    <w:multiLevelType w:val="hybridMultilevel"/>
    <w:tmpl w:val="89FE564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387C310E"/>
    <w:multiLevelType w:val="hybridMultilevel"/>
    <w:tmpl w:val="FB4E6D6A"/>
    <w:lvl w:ilvl="0" w:tplc="D2B4BF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C221384"/>
    <w:multiLevelType w:val="hybridMultilevel"/>
    <w:tmpl w:val="9BDCAF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C6C3B6C"/>
    <w:multiLevelType w:val="hybridMultilevel"/>
    <w:tmpl w:val="D17E4CFC"/>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8" w15:restartNumberingAfterBreak="0">
    <w:nsid w:val="3CAE26B3"/>
    <w:multiLevelType w:val="hybridMultilevel"/>
    <w:tmpl w:val="FF7CCFF2"/>
    <w:lvl w:ilvl="0" w:tplc="21A86A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3E4B7794"/>
    <w:multiLevelType w:val="hybridMultilevel"/>
    <w:tmpl w:val="ECBEDD84"/>
    <w:lvl w:ilvl="0" w:tplc="4454B8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EAC0838"/>
    <w:multiLevelType w:val="hybridMultilevel"/>
    <w:tmpl w:val="110090CA"/>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40780265"/>
    <w:multiLevelType w:val="hybridMultilevel"/>
    <w:tmpl w:val="367451E6"/>
    <w:lvl w:ilvl="0" w:tplc="7592C24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42B30E19"/>
    <w:multiLevelType w:val="hybridMultilevel"/>
    <w:tmpl w:val="277C14B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15:restartNumberingAfterBreak="0">
    <w:nsid w:val="431241B9"/>
    <w:multiLevelType w:val="hybridMultilevel"/>
    <w:tmpl w:val="2FA430A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5227CFE"/>
    <w:multiLevelType w:val="hybridMultilevel"/>
    <w:tmpl w:val="00F063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5C42D10"/>
    <w:multiLevelType w:val="hybridMultilevel"/>
    <w:tmpl w:val="7F0A04C2"/>
    <w:lvl w:ilvl="0" w:tplc="183860F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49E34F18"/>
    <w:multiLevelType w:val="hybridMultilevel"/>
    <w:tmpl w:val="291C9A18"/>
    <w:lvl w:ilvl="0" w:tplc="BEF2CFB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15:restartNumberingAfterBreak="0">
    <w:nsid w:val="4D226579"/>
    <w:multiLevelType w:val="hybridMultilevel"/>
    <w:tmpl w:val="DBDAE2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01920CD"/>
    <w:multiLevelType w:val="hybridMultilevel"/>
    <w:tmpl w:val="AB2C2132"/>
    <w:lvl w:ilvl="0" w:tplc="A64EA4D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15:restartNumberingAfterBreak="0">
    <w:nsid w:val="50243716"/>
    <w:multiLevelType w:val="hybridMultilevel"/>
    <w:tmpl w:val="71F2AC14"/>
    <w:lvl w:ilvl="0" w:tplc="0421000F">
      <w:start w:val="1"/>
      <w:numFmt w:val="decimal"/>
      <w:lvlText w:val="%1."/>
      <w:lvlJc w:val="left"/>
      <w:pPr>
        <w:ind w:left="4680" w:hanging="360"/>
      </w:pPr>
      <w:rPr>
        <w:rFonts w:hint="default"/>
      </w:rPr>
    </w:lvl>
    <w:lvl w:ilvl="1" w:tplc="04210019">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30" w15:restartNumberingAfterBreak="0">
    <w:nsid w:val="50C32076"/>
    <w:multiLevelType w:val="hybridMultilevel"/>
    <w:tmpl w:val="9C445FBE"/>
    <w:lvl w:ilvl="0" w:tplc="5B7646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1613ADB"/>
    <w:multiLevelType w:val="hybridMultilevel"/>
    <w:tmpl w:val="69F442FE"/>
    <w:lvl w:ilvl="0" w:tplc="FA1CA10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357056E"/>
    <w:multiLevelType w:val="hybridMultilevel"/>
    <w:tmpl w:val="85046BF8"/>
    <w:lvl w:ilvl="0" w:tplc="4044FC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7AB7B1E"/>
    <w:multiLevelType w:val="hybridMultilevel"/>
    <w:tmpl w:val="0932435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589F12FE"/>
    <w:multiLevelType w:val="hybridMultilevel"/>
    <w:tmpl w:val="BA3E778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5B645774"/>
    <w:multiLevelType w:val="hybridMultilevel"/>
    <w:tmpl w:val="BFF0E120"/>
    <w:lvl w:ilvl="0" w:tplc="5534025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5ED6024C"/>
    <w:multiLevelType w:val="hybridMultilevel"/>
    <w:tmpl w:val="4D1EFB50"/>
    <w:lvl w:ilvl="0" w:tplc="9AC88B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64427871"/>
    <w:multiLevelType w:val="hybridMultilevel"/>
    <w:tmpl w:val="F052F9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66801B9"/>
    <w:multiLevelType w:val="hybridMultilevel"/>
    <w:tmpl w:val="99666F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69E9645E"/>
    <w:multiLevelType w:val="hybridMultilevel"/>
    <w:tmpl w:val="87184A0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0" w15:restartNumberingAfterBreak="0">
    <w:nsid w:val="6E755663"/>
    <w:multiLevelType w:val="hybridMultilevel"/>
    <w:tmpl w:val="B34E3B34"/>
    <w:lvl w:ilvl="0" w:tplc="459A799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74831439"/>
    <w:multiLevelType w:val="hybridMultilevel"/>
    <w:tmpl w:val="1C5EB4A0"/>
    <w:lvl w:ilvl="0" w:tplc="AD3EC7D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75AB77FD"/>
    <w:multiLevelType w:val="hybridMultilevel"/>
    <w:tmpl w:val="D3D04894"/>
    <w:lvl w:ilvl="0" w:tplc="CA9415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6380FB9"/>
    <w:multiLevelType w:val="hybridMultilevel"/>
    <w:tmpl w:val="C242DC6A"/>
    <w:lvl w:ilvl="0" w:tplc="494C5A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79D8259C"/>
    <w:multiLevelType w:val="hybridMultilevel"/>
    <w:tmpl w:val="BBF65BEC"/>
    <w:lvl w:ilvl="0" w:tplc="393C22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7C0A60B5"/>
    <w:multiLevelType w:val="hybridMultilevel"/>
    <w:tmpl w:val="4DF07014"/>
    <w:lvl w:ilvl="0" w:tplc="9EEC56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15:restartNumberingAfterBreak="0">
    <w:nsid w:val="7FA07231"/>
    <w:multiLevelType w:val="hybridMultilevel"/>
    <w:tmpl w:val="4B7C4420"/>
    <w:lvl w:ilvl="0" w:tplc="8DFA303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4"/>
  </w:num>
  <w:num w:numId="2">
    <w:abstractNumId w:val="20"/>
  </w:num>
  <w:num w:numId="3">
    <w:abstractNumId w:val="23"/>
  </w:num>
  <w:num w:numId="4">
    <w:abstractNumId w:val="14"/>
  </w:num>
  <w:num w:numId="5">
    <w:abstractNumId w:val="22"/>
  </w:num>
  <w:num w:numId="6">
    <w:abstractNumId w:val="17"/>
  </w:num>
  <w:num w:numId="7">
    <w:abstractNumId w:val="39"/>
  </w:num>
  <w:num w:numId="8">
    <w:abstractNumId w:val="12"/>
  </w:num>
  <w:num w:numId="9">
    <w:abstractNumId w:val="7"/>
  </w:num>
  <w:num w:numId="10">
    <w:abstractNumId w:val="34"/>
  </w:num>
  <w:num w:numId="11">
    <w:abstractNumId w:val="16"/>
  </w:num>
  <w:num w:numId="12">
    <w:abstractNumId w:val="33"/>
  </w:num>
  <w:num w:numId="13">
    <w:abstractNumId w:val="4"/>
  </w:num>
  <w:num w:numId="14">
    <w:abstractNumId w:val="38"/>
  </w:num>
  <w:num w:numId="15">
    <w:abstractNumId w:val="29"/>
  </w:num>
  <w:num w:numId="16">
    <w:abstractNumId w:val="37"/>
  </w:num>
  <w:num w:numId="17">
    <w:abstractNumId w:val="31"/>
  </w:num>
  <w:num w:numId="18">
    <w:abstractNumId w:val="25"/>
  </w:num>
  <w:num w:numId="19">
    <w:abstractNumId w:val="27"/>
  </w:num>
  <w:num w:numId="20">
    <w:abstractNumId w:val="21"/>
  </w:num>
  <w:num w:numId="21">
    <w:abstractNumId w:val="28"/>
  </w:num>
  <w:num w:numId="22">
    <w:abstractNumId w:val="41"/>
  </w:num>
  <w:num w:numId="23">
    <w:abstractNumId w:val="10"/>
  </w:num>
  <w:num w:numId="24">
    <w:abstractNumId w:val="44"/>
  </w:num>
  <w:num w:numId="25">
    <w:abstractNumId w:val="46"/>
  </w:num>
  <w:num w:numId="26">
    <w:abstractNumId w:val="2"/>
  </w:num>
  <w:num w:numId="27">
    <w:abstractNumId w:val="35"/>
  </w:num>
  <w:num w:numId="28">
    <w:abstractNumId w:val="0"/>
  </w:num>
  <w:num w:numId="29">
    <w:abstractNumId w:val="32"/>
  </w:num>
  <w:num w:numId="30">
    <w:abstractNumId w:val="11"/>
  </w:num>
  <w:num w:numId="31">
    <w:abstractNumId w:val="36"/>
  </w:num>
  <w:num w:numId="32">
    <w:abstractNumId w:val="42"/>
  </w:num>
  <w:num w:numId="33">
    <w:abstractNumId w:val="19"/>
  </w:num>
  <w:num w:numId="34">
    <w:abstractNumId w:val="8"/>
  </w:num>
  <w:num w:numId="35">
    <w:abstractNumId w:val="13"/>
  </w:num>
  <w:num w:numId="36">
    <w:abstractNumId w:val="9"/>
  </w:num>
  <w:num w:numId="37">
    <w:abstractNumId w:val="30"/>
  </w:num>
  <w:num w:numId="38">
    <w:abstractNumId w:val="18"/>
  </w:num>
  <w:num w:numId="39">
    <w:abstractNumId w:val="3"/>
  </w:num>
  <w:num w:numId="40">
    <w:abstractNumId w:val="26"/>
  </w:num>
  <w:num w:numId="41">
    <w:abstractNumId w:val="15"/>
  </w:num>
  <w:num w:numId="42">
    <w:abstractNumId w:val="6"/>
  </w:num>
  <w:num w:numId="43">
    <w:abstractNumId w:val="5"/>
  </w:num>
  <w:num w:numId="44">
    <w:abstractNumId w:val="40"/>
  </w:num>
  <w:num w:numId="45">
    <w:abstractNumId w:val="43"/>
  </w:num>
  <w:num w:numId="46">
    <w:abstractNumId w:val="45"/>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F1"/>
    <w:rsid w:val="00021048"/>
    <w:rsid w:val="000312FA"/>
    <w:rsid w:val="00043309"/>
    <w:rsid w:val="00052C08"/>
    <w:rsid w:val="00061AB2"/>
    <w:rsid w:val="000869D7"/>
    <w:rsid w:val="000E5A88"/>
    <w:rsid w:val="00170E96"/>
    <w:rsid w:val="00171523"/>
    <w:rsid w:val="001B43C2"/>
    <w:rsid w:val="001D4AC3"/>
    <w:rsid w:val="001E0CA8"/>
    <w:rsid w:val="001E2889"/>
    <w:rsid w:val="001E5505"/>
    <w:rsid w:val="001E70F1"/>
    <w:rsid w:val="00204EE0"/>
    <w:rsid w:val="00222708"/>
    <w:rsid w:val="00231320"/>
    <w:rsid w:val="00255F3A"/>
    <w:rsid w:val="00256011"/>
    <w:rsid w:val="002A1C00"/>
    <w:rsid w:val="002D472E"/>
    <w:rsid w:val="002E0890"/>
    <w:rsid w:val="002F5CF2"/>
    <w:rsid w:val="00331FE9"/>
    <w:rsid w:val="003A354C"/>
    <w:rsid w:val="003A3624"/>
    <w:rsid w:val="0040266D"/>
    <w:rsid w:val="004134B9"/>
    <w:rsid w:val="00430F79"/>
    <w:rsid w:val="004B6B12"/>
    <w:rsid w:val="004D4AE4"/>
    <w:rsid w:val="004D6055"/>
    <w:rsid w:val="00535757"/>
    <w:rsid w:val="00546282"/>
    <w:rsid w:val="00560B18"/>
    <w:rsid w:val="00562D82"/>
    <w:rsid w:val="00593509"/>
    <w:rsid w:val="005956F5"/>
    <w:rsid w:val="005B4364"/>
    <w:rsid w:val="005C2C2B"/>
    <w:rsid w:val="006238AD"/>
    <w:rsid w:val="00640D6F"/>
    <w:rsid w:val="00644C06"/>
    <w:rsid w:val="00652D43"/>
    <w:rsid w:val="00662825"/>
    <w:rsid w:val="006B5C45"/>
    <w:rsid w:val="006E45A2"/>
    <w:rsid w:val="007042E5"/>
    <w:rsid w:val="00715454"/>
    <w:rsid w:val="00746853"/>
    <w:rsid w:val="00761659"/>
    <w:rsid w:val="008407E3"/>
    <w:rsid w:val="008D41D6"/>
    <w:rsid w:val="0097316D"/>
    <w:rsid w:val="009A03E3"/>
    <w:rsid w:val="009A74FB"/>
    <w:rsid w:val="009E1C0A"/>
    <w:rsid w:val="00A374CA"/>
    <w:rsid w:val="00A44F3F"/>
    <w:rsid w:val="00AB760C"/>
    <w:rsid w:val="00AD54A9"/>
    <w:rsid w:val="00B338A9"/>
    <w:rsid w:val="00B75FE5"/>
    <w:rsid w:val="00BB76B8"/>
    <w:rsid w:val="00BF5743"/>
    <w:rsid w:val="00C01568"/>
    <w:rsid w:val="00C70C5A"/>
    <w:rsid w:val="00C82237"/>
    <w:rsid w:val="00CB7A8E"/>
    <w:rsid w:val="00CE4D80"/>
    <w:rsid w:val="00D007D0"/>
    <w:rsid w:val="00D124C1"/>
    <w:rsid w:val="00D1376F"/>
    <w:rsid w:val="00D40D83"/>
    <w:rsid w:val="00D44ADF"/>
    <w:rsid w:val="00D54A9A"/>
    <w:rsid w:val="00D920D4"/>
    <w:rsid w:val="00DA0459"/>
    <w:rsid w:val="00DB59A2"/>
    <w:rsid w:val="00DC56F7"/>
    <w:rsid w:val="00DD4780"/>
    <w:rsid w:val="00E51CAA"/>
    <w:rsid w:val="00E812C2"/>
    <w:rsid w:val="00EC6CBC"/>
    <w:rsid w:val="00ED0F62"/>
    <w:rsid w:val="00ED2720"/>
    <w:rsid w:val="00EE100A"/>
    <w:rsid w:val="00EF49CB"/>
    <w:rsid w:val="00EF4ABC"/>
    <w:rsid w:val="00F304DA"/>
    <w:rsid w:val="00F30BE3"/>
    <w:rsid w:val="00FC56D1"/>
    <w:rsid w:val="00FE5125"/>
    <w:rsid w:val="00FE7C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0B58"/>
  <w15:docId w15:val="{EDE9EDEF-32EB-47A3-AE74-525EEFCA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31</Pages>
  <Words>7503</Words>
  <Characters>42770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Andriardiansyah</dc:creator>
  <cp:lastModifiedBy>USER X</cp:lastModifiedBy>
  <cp:revision>49</cp:revision>
  <dcterms:created xsi:type="dcterms:W3CDTF">2020-08-24T18:34:00Z</dcterms:created>
  <dcterms:modified xsi:type="dcterms:W3CDTF">2020-08-24T20:25:00Z</dcterms:modified>
</cp:coreProperties>
</file>